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6C2" w:rsidRPr="00C86F67" w:rsidRDefault="00A80ACB" w:rsidP="00D65BCE">
      <w:pPr>
        <w:jc w:val="center"/>
        <w:rPr>
          <w:sz w:val="28"/>
          <w:szCs w:val="28"/>
        </w:rPr>
      </w:pPr>
      <w:r>
        <w:rPr>
          <w:noProof/>
          <w:sz w:val="28"/>
          <w:szCs w:val="28"/>
          <w:lang w:eastAsia="en-GB"/>
        </w:rPr>
        <w:drawing>
          <wp:inline distT="0" distB="0" distL="0" distR="0">
            <wp:extent cx="831555" cy="764127"/>
            <wp:effectExtent l="19050" t="0" r="6645" b="0"/>
            <wp:docPr id="2" name="Picture 1" descr="M:\Logos, brand guidelines and slides\Logos\SPANA logo\PNG files - low res, general use\SPANA Animals logo Stacked 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ogos, brand guidelines and slides\Logos\SPANA logo\PNG files - low res, general use\SPANA Animals logo Stacked CMYK.png"/>
                    <pic:cNvPicPr>
                      <a:picLocks noChangeAspect="1" noChangeArrowheads="1"/>
                    </pic:cNvPicPr>
                  </pic:nvPicPr>
                  <pic:blipFill>
                    <a:blip r:embed="rId8" cstate="print"/>
                    <a:srcRect/>
                    <a:stretch>
                      <a:fillRect/>
                    </a:stretch>
                  </pic:blipFill>
                  <pic:spPr bwMode="auto">
                    <a:xfrm>
                      <a:off x="0" y="0"/>
                      <a:ext cx="831674" cy="764236"/>
                    </a:xfrm>
                    <a:prstGeom prst="rect">
                      <a:avLst/>
                    </a:prstGeom>
                    <a:noFill/>
                    <a:ln w="9525">
                      <a:noFill/>
                      <a:miter lim="800000"/>
                      <a:headEnd/>
                      <a:tailEnd/>
                    </a:ln>
                  </pic:spPr>
                </pic:pic>
              </a:graphicData>
            </a:graphic>
          </wp:inline>
        </w:drawing>
      </w:r>
    </w:p>
    <w:p w:rsidR="00D65BCE" w:rsidRDefault="006B0377" w:rsidP="006B0377">
      <w:pPr>
        <w:jc w:val="center"/>
        <w:rPr>
          <w:b/>
          <w:sz w:val="28"/>
          <w:szCs w:val="28"/>
          <w:u w:val="single"/>
        </w:rPr>
      </w:pPr>
      <w:r>
        <w:rPr>
          <w:b/>
          <w:sz w:val="28"/>
          <w:szCs w:val="28"/>
          <w:u w:val="single"/>
        </w:rPr>
        <w:t>Outreach Application Guidelines</w:t>
      </w:r>
    </w:p>
    <w:p w:rsidR="006B0377" w:rsidRPr="006855B7" w:rsidRDefault="00954491" w:rsidP="00D65BCE">
      <w:pPr>
        <w:jc w:val="center"/>
        <w:rPr>
          <w:b/>
          <w:sz w:val="24"/>
          <w:szCs w:val="24"/>
          <w:u w:val="single"/>
        </w:rPr>
      </w:pPr>
      <w:r>
        <w:rPr>
          <w:b/>
          <w:noProof/>
          <w:sz w:val="28"/>
          <w:szCs w:val="28"/>
          <w:u w:val="single"/>
          <w:lang w:eastAsia="en-GB"/>
        </w:rPr>
        <w:pict>
          <v:shapetype id="_x0000_t202" coordsize="21600,21600" o:spt="202" path="m,l,21600r21600,l21600,xe">
            <v:stroke joinstyle="miter"/>
            <v:path gradientshapeok="t" o:connecttype="rect"/>
          </v:shapetype>
          <v:shape id="_x0000_s1026" type="#_x0000_t202" style="position:absolute;left:0;text-align:left;margin-left:2.1pt;margin-top:3.1pt;width:483.9pt;height:25.45pt;z-index:251658240;mso-position-horizontal-relative:margin;mso-width-relative:margin;mso-height-relative:margin" fillcolor="#d8d8d8 [2732]">
            <v:textbox style="mso-next-textbox:#_x0000_s1026">
              <w:txbxContent>
                <w:p w:rsidR="001F2608" w:rsidRPr="00D44124" w:rsidRDefault="001F2608" w:rsidP="006B0377">
                  <w:pPr>
                    <w:pStyle w:val="NoSpacing"/>
                    <w:numPr>
                      <w:ilvl w:val="0"/>
                      <w:numId w:val="17"/>
                    </w:numPr>
                    <w:rPr>
                      <w:b/>
                      <w:sz w:val="24"/>
                      <w:szCs w:val="24"/>
                    </w:rPr>
                  </w:pPr>
                  <w:r w:rsidRPr="00D44124">
                    <w:rPr>
                      <w:b/>
                      <w:sz w:val="24"/>
                      <w:szCs w:val="24"/>
                    </w:rPr>
                    <w:t>SPANA: Background information</w:t>
                  </w:r>
                </w:p>
                <w:p w:rsidR="001F2608" w:rsidRDefault="001F2608" w:rsidP="006B0377">
                  <w:pPr>
                    <w:rPr>
                      <w:b/>
                    </w:rPr>
                  </w:pPr>
                </w:p>
              </w:txbxContent>
            </v:textbox>
            <w10:wrap anchorx="margin"/>
          </v:shape>
        </w:pict>
      </w:r>
    </w:p>
    <w:p w:rsidR="00CA5F5B" w:rsidRPr="00856793" w:rsidRDefault="00CA5F5B" w:rsidP="006B0377">
      <w:pPr>
        <w:pStyle w:val="ListParagraph"/>
        <w:ind w:left="0"/>
        <w:jc w:val="both"/>
        <w:rPr>
          <w:sz w:val="20"/>
          <w:szCs w:val="24"/>
        </w:rPr>
      </w:pPr>
    </w:p>
    <w:p w:rsidR="001F2608" w:rsidRDefault="001F2608" w:rsidP="001F2608">
      <w:pPr>
        <w:pStyle w:val="ListParagraph"/>
        <w:ind w:left="0"/>
        <w:jc w:val="both"/>
        <w:rPr>
          <w:rFonts w:cstheme="minorHAnsi"/>
          <w:sz w:val="23"/>
          <w:szCs w:val="23"/>
        </w:rPr>
      </w:pPr>
      <w:r w:rsidRPr="00941888">
        <w:rPr>
          <w:rFonts w:cstheme="minorHAnsi"/>
          <w:sz w:val="23"/>
          <w:szCs w:val="23"/>
        </w:rPr>
        <w:t>SPANA, The Society for the Protection of Animals Abroad, is a UK registered international non-governmental organisation which works worldwide to improve the health and welfare of working animals (including equids, camelids and livestock). SPANA achieves its objectives through the provision of veterinary care by locally employed vets and animal health workers through our permanen</w:t>
      </w:r>
      <w:r w:rsidR="00F80C17">
        <w:rPr>
          <w:rFonts w:cstheme="minorHAnsi"/>
          <w:sz w:val="23"/>
          <w:szCs w:val="23"/>
        </w:rPr>
        <w:t>t veterinary operations across eight</w:t>
      </w:r>
      <w:r w:rsidRPr="00941888">
        <w:rPr>
          <w:rFonts w:cstheme="minorHAnsi"/>
          <w:sz w:val="23"/>
          <w:szCs w:val="23"/>
        </w:rPr>
        <w:t xml:space="preserve"> countries, working from fixed and mobile clinics. SPANA also runs education and training programmes directed at veterinary students, local service providers and animal owners. We also teach humane education to children through our animal handling centres, school visits and animal welfare clubs. In addition</w:t>
      </w:r>
      <w:r>
        <w:rPr>
          <w:rFonts w:cstheme="minorHAnsi"/>
          <w:sz w:val="23"/>
          <w:szCs w:val="23"/>
        </w:rPr>
        <w:t xml:space="preserve"> to these activities</w:t>
      </w:r>
      <w:r w:rsidRPr="00941888">
        <w:rPr>
          <w:rFonts w:cstheme="minorHAnsi"/>
          <w:sz w:val="23"/>
          <w:szCs w:val="23"/>
        </w:rPr>
        <w:t xml:space="preserve">, we operate an outreach programme to support initiatives that are designed to help </w:t>
      </w:r>
      <w:r w:rsidRPr="00562928">
        <w:rPr>
          <w:rFonts w:cstheme="minorHAnsi"/>
          <w:i/>
          <w:sz w:val="23"/>
          <w:szCs w:val="23"/>
        </w:rPr>
        <w:t>working</w:t>
      </w:r>
      <w:r w:rsidRPr="00941888">
        <w:rPr>
          <w:rFonts w:cstheme="minorHAnsi"/>
          <w:sz w:val="23"/>
          <w:szCs w:val="23"/>
        </w:rPr>
        <w:t xml:space="preserve"> animals. These may be veterinary projects</w:t>
      </w:r>
      <w:r>
        <w:rPr>
          <w:rFonts w:cstheme="minorHAnsi"/>
          <w:sz w:val="23"/>
          <w:szCs w:val="23"/>
        </w:rPr>
        <w:t>,</w:t>
      </w:r>
      <w:r w:rsidRPr="00941888">
        <w:rPr>
          <w:rFonts w:cstheme="minorHAnsi"/>
          <w:sz w:val="23"/>
          <w:szCs w:val="23"/>
        </w:rPr>
        <w:t xml:space="preserve"> projects that focus on training of local service providers or on children’s education. We also respond to disasters and emergencies across the world.</w:t>
      </w:r>
      <w:r w:rsidRPr="00562928">
        <w:rPr>
          <w:rFonts w:cstheme="minorHAnsi"/>
          <w:sz w:val="23"/>
          <w:szCs w:val="23"/>
        </w:rPr>
        <w:t xml:space="preserve"> </w:t>
      </w:r>
    </w:p>
    <w:p w:rsidR="006B0377" w:rsidRPr="00856793" w:rsidRDefault="006B0377" w:rsidP="00593183">
      <w:pPr>
        <w:pStyle w:val="ListParagraph"/>
        <w:ind w:left="0"/>
        <w:jc w:val="both"/>
        <w:rPr>
          <w:sz w:val="18"/>
          <w:szCs w:val="24"/>
        </w:rPr>
      </w:pPr>
    </w:p>
    <w:p w:rsidR="002712A9" w:rsidRPr="001F2608" w:rsidRDefault="00D2437A" w:rsidP="00593183">
      <w:pPr>
        <w:pStyle w:val="ListParagraph"/>
        <w:ind w:left="0"/>
        <w:jc w:val="both"/>
        <w:rPr>
          <w:sz w:val="23"/>
          <w:szCs w:val="23"/>
        </w:rPr>
      </w:pPr>
      <w:r w:rsidRPr="001F2608">
        <w:rPr>
          <w:sz w:val="23"/>
          <w:szCs w:val="23"/>
        </w:rPr>
        <w:t xml:space="preserve">For further information please visit our website: </w:t>
      </w:r>
      <w:hyperlink r:id="rId9" w:history="1">
        <w:r w:rsidR="00EA4C5B" w:rsidRPr="001F2608">
          <w:rPr>
            <w:rStyle w:val="Hyperlink"/>
            <w:sz w:val="23"/>
            <w:szCs w:val="23"/>
          </w:rPr>
          <w:t>www.spana.org</w:t>
        </w:r>
      </w:hyperlink>
      <w:r w:rsidRPr="001F2608">
        <w:rPr>
          <w:sz w:val="23"/>
          <w:szCs w:val="23"/>
        </w:rPr>
        <w:t>.</w:t>
      </w:r>
    </w:p>
    <w:p w:rsidR="00CA5F5B" w:rsidRPr="00856793" w:rsidRDefault="00CA5F5B" w:rsidP="00593183">
      <w:pPr>
        <w:pStyle w:val="ListParagraph"/>
        <w:ind w:left="0"/>
        <w:jc w:val="both"/>
        <w:rPr>
          <w:sz w:val="10"/>
          <w:szCs w:val="24"/>
        </w:rPr>
      </w:pPr>
    </w:p>
    <w:p w:rsidR="009A1FC2" w:rsidRDefault="00954491" w:rsidP="00593183">
      <w:pPr>
        <w:pStyle w:val="ListParagraph"/>
        <w:ind w:left="0"/>
        <w:jc w:val="both"/>
        <w:rPr>
          <w:sz w:val="24"/>
          <w:szCs w:val="24"/>
        </w:rPr>
      </w:pPr>
      <w:r>
        <w:rPr>
          <w:noProof/>
          <w:sz w:val="24"/>
          <w:szCs w:val="24"/>
          <w:lang w:eastAsia="en-GB"/>
        </w:rPr>
        <w:pict>
          <v:shape id="_x0000_s1028" type="#_x0000_t202" style="position:absolute;left:0;text-align:left;margin-left:2.1pt;margin-top:3.05pt;width:483.9pt;height:25.45pt;z-index:251659264;mso-position-horizontal-relative:margin;mso-width-relative:margin;mso-height-relative:margin" fillcolor="#d8d8d8 [2732]">
            <v:textbox style="mso-next-textbox:#_x0000_s1028">
              <w:txbxContent>
                <w:p w:rsidR="001F2608" w:rsidRPr="00D44124" w:rsidRDefault="001F2608" w:rsidP="00D44124">
                  <w:pPr>
                    <w:pStyle w:val="NoSpacing"/>
                    <w:ind w:left="720"/>
                    <w:rPr>
                      <w:b/>
                      <w:sz w:val="24"/>
                      <w:szCs w:val="24"/>
                    </w:rPr>
                  </w:pPr>
                  <w:r>
                    <w:rPr>
                      <w:b/>
                      <w:sz w:val="24"/>
                      <w:szCs w:val="24"/>
                    </w:rPr>
                    <w:t>2. Outreach p</w:t>
                  </w:r>
                  <w:r w:rsidRPr="00D44124">
                    <w:rPr>
                      <w:b/>
                      <w:sz w:val="24"/>
                      <w:szCs w:val="24"/>
                    </w:rPr>
                    <w:t>rogramme: What we support</w:t>
                  </w:r>
                </w:p>
              </w:txbxContent>
            </v:textbox>
            <w10:wrap anchorx="margin"/>
          </v:shape>
        </w:pict>
      </w:r>
    </w:p>
    <w:p w:rsidR="00354E33" w:rsidRDefault="00354E33" w:rsidP="00593183">
      <w:pPr>
        <w:pStyle w:val="ListParagraph"/>
        <w:ind w:left="0"/>
        <w:jc w:val="both"/>
        <w:rPr>
          <w:sz w:val="24"/>
          <w:szCs w:val="24"/>
        </w:rPr>
      </w:pPr>
    </w:p>
    <w:p w:rsidR="00EA4C5B" w:rsidRPr="00856793" w:rsidRDefault="00EA4C5B" w:rsidP="00593183">
      <w:pPr>
        <w:pStyle w:val="ListParagraph"/>
        <w:jc w:val="both"/>
        <w:rPr>
          <w:sz w:val="10"/>
          <w:szCs w:val="24"/>
        </w:rPr>
      </w:pPr>
    </w:p>
    <w:p w:rsidR="00CA5F5B" w:rsidRPr="00856793" w:rsidRDefault="00077F04" w:rsidP="00C46569">
      <w:pPr>
        <w:pStyle w:val="ListParagraph"/>
        <w:ind w:left="0"/>
        <w:jc w:val="both"/>
        <w:rPr>
          <w:sz w:val="23"/>
          <w:szCs w:val="23"/>
        </w:rPr>
      </w:pPr>
      <w:r w:rsidRPr="00856793">
        <w:rPr>
          <w:sz w:val="23"/>
          <w:szCs w:val="23"/>
        </w:rPr>
        <w:t xml:space="preserve">Our outreach programme provides limited financial support to projects worldwide whose aims and objectives are </w:t>
      </w:r>
      <w:r w:rsidR="00CA5F5B" w:rsidRPr="00856793">
        <w:rPr>
          <w:sz w:val="23"/>
          <w:szCs w:val="23"/>
        </w:rPr>
        <w:t>consistent with those of SPANA:</w:t>
      </w:r>
    </w:p>
    <w:p w:rsidR="00CA5F5B" w:rsidRPr="00856793" w:rsidRDefault="00CA5F5B" w:rsidP="00C46569">
      <w:pPr>
        <w:pStyle w:val="ListParagraph"/>
        <w:ind w:left="0"/>
        <w:jc w:val="both"/>
        <w:rPr>
          <w:sz w:val="16"/>
          <w:szCs w:val="23"/>
        </w:rPr>
      </w:pPr>
    </w:p>
    <w:p w:rsidR="00077F04" w:rsidRPr="00856793" w:rsidRDefault="003C3056" w:rsidP="00C46569">
      <w:pPr>
        <w:pStyle w:val="ListParagraph"/>
        <w:numPr>
          <w:ilvl w:val="0"/>
          <w:numId w:val="18"/>
        </w:numPr>
        <w:jc w:val="both"/>
        <w:rPr>
          <w:sz w:val="23"/>
          <w:szCs w:val="23"/>
        </w:rPr>
      </w:pPr>
      <w:r w:rsidRPr="00856793">
        <w:rPr>
          <w:sz w:val="23"/>
          <w:szCs w:val="23"/>
        </w:rPr>
        <w:t xml:space="preserve">To provide </w:t>
      </w:r>
      <w:r w:rsidR="00077F04" w:rsidRPr="00856793">
        <w:rPr>
          <w:b/>
          <w:sz w:val="23"/>
          <w:szCs w:val="23"/>
        </w:rPr>
        <w:t xml:space="preserve">veterinary care </w:t>
      </w:r>
      <w:r w:rsidR="00C51CE9" w:rsidRPr="00856793">
        <w:rPr>
          <w:sz w:val="23"/>
          <w:szCs w:val="23"/>
        </w:rPr>
        <w:t>to working animals</w:t>
      </w:r>
    </w:p>
    <w:p w:rsidR="00077F04" w:rsidRPr="00856793" w:rsidRDefault="003C3056" w:rsidP="00C46569">
      <w:pPr>
        <w:pStyle w:val="ListParagraph"/>
        <w:numPr>
          <w:ilvl w:val="0"/>
          <w:numId w:val="18"/>
        </w:numPr>
        <w:jc w:val="both"/>
        <w:rPr>
          <w:sz w:val="23"/>
          <w:szCs w:val="23"/>
        </w:rPr>
      </w:pPr>
      <w:r w:rsidRPr="00856793">
        <w:rPr>
          <w:sz w:val="23"/>
          <w:szCs w:val="23"/>
        </w:rPr>
        <w:t xml:space="preserve">To </w:t>
      </w:r>
      <w:r w:rsidR="004E465F" w:rsidRPr="00856793">
        <w:rPr>
          <w:sz w:val="23"/>
          <w:szCs w:val="23"/>
        </w:rPr>
        <w:t xml:space="preserve">provide </w:t>
      </w:r>
      <w:r w:rsidRPr="00856793">
        <w:rPr>
          <w:b/>
          <w:sz w:val="23"/>
          <w:szCs w:val="23"/>
        </w:rPr>
        <w:t>train</w:t>
      </w:r>
      <w:r w:rsidR="004E465F" w:rsidRPr="00856793">
        <w:rPr>
          <w:b/>
          <w:sz w:val="23"/>
          <w:szCs w:val="23"/>
        </w:rPr>
        <w:t>ing</w:t>
      </w:r>
      <w:r w:rsidR="004E465F" w:rsidRPr="00856793">
        <w:rPr>
          <w:sz w:val="23"/>
          <w:szCs w:val="23"/>
        </w:rPr>
        <w:t xml:space="preserve"> to</w:t>
      </w:r>
      <w:r w:rsidRPr="00856793">
        <w:rPr>
          <w:sz w:val="23"/>
          <w:szCs w:val="23"/>
        </w:rPr>
        <w:t xml:space="preserve"> </w:t>
      </w:r>
      <w:r w:rsidR="00077F04" w:rsidRPr="00856793">
        <w:rPr>
          <w:sz w:val="23"/>
          <w:szCs w:val="23"/>
        </w:rPr>
        <w:t xml:space="preserve">veterinary professionals, students and </w:t>
      </w:r>
      <w:r w:rsidR="00890DD0" w:rsidRPr="00856793">
        <w:rPr>
          <w:sz w:val="23"/>
          <w:szCs w:val="23"/>
        </w:rPr>
        <w:t>para</w:t>
      </w:r>
      <w:r w:rsidR="00C51CE9" w:rsidRPr="00856793">
        <w:rPr>
          <w:sz w:val="23"/>
          <w:szCs w:val="23"/>
        </w:rPr>
        <w:t>-professionals</w:t>
      </w:r>
    </w:p>
    <w:p w:rsidR="00077F04" w:rsidRPr="00856793" w:rsidRDefault="003C3056" w:rsidP="00C46569">
      <w:pPr>
        <w:pStyle w:val="ListParagraph"/>
        <w:numPr>
          <w:ilvl w:val="0"/>
          <w:numId w:val="18"/>
        </w:numPr>
        <w:jc w:val="both"/>
        <w:rPr>
          <w:sz w:val="23"/>
          <w:szCs w:val="23"/>
        </w:rPr>
      </w:pPr>
      <w:r w:rsidRPr="00856793">
        <w:rPr>
          <w:sz w:val="23"/>
          <w:szCs w:val="23"/>
        </w:rPr>
        <w:t xml:space="preserve">To </w:t>
      </w:r>
      <w:r w:rsidR="004E465F" w:rsidRPr="00856793">
        <w:rPr>
          <w:sz w:val="23"/>
          <w:szCs w:val="23"/>
        </w:rPr>
        <w:t xml:space="preserve">provide </w:t>
      </w:r>
      <w:r w:rsidRPr="00856793">
        <w:rPr>
          <w:b/>
          <w:sz w:val="23"/>
          <w:szCs w:val="23"/>
        </w:rPr>
        <w:t>educat</w:t>
      </w:r>
      <w:r w:rsidR="004E465F" w:rsidRPr="00856793">
        <w:rPr>
          <w:b/>
          <w:sz w:val="23"/>
          <w:szCs w:val="23"/>
        </w:rPr>
        <w:t>ion</w:t>
      </w:r>
      <w:r w:rsidR="00077F04" w:rsidRPr="00856793">
        <w:rPr>
          <w:sz w:val="23"/>
          <w:szCs w:val="23"/>
        </w:rPr>
        <w:t xml:space="preserve"> </w:t>
      </w:r>
      <w:r w:rsidR="00856793" w:rsidRPr="00856793">
        <w:rPr>
          <w:sz w:val="23"/>
          <w:szCs w:val="23"/>
        </w:rPr>
        <w:t xml:space="preserve">and </w:t>
      </w:r>
      <w:r w:rsidR="00856793" w:rsidRPr="00856793">
        <w:rPr>
          <w:b/>
          <w:sz w:val="23"/>
          <w:szCs w:val="23"/>
        </w:rPr>
        <w:t>community training</w:t>
      </w:r>
      <w:r w:rsidR="00856793" w:rsidRPr="00856793">
        <w:rPr>
          <w:sz w:val="23"/>
          <w:szCs w:val="23"/>
        </w:rPr>
        <w:t xml:space="preserve"> </w:t>
      </w:r>
      <w:r w:rsidR="00890DD0" w:rsidRPr="00856793">
        <w:rPr>
          <w:b/>
          <w:sz w:val="23"/>
          <w:szCs w:val="23"/>
        </w:rPr>
        <w:t>programmes</w:t>
      </w:r>
      <w:r w:rsidR="00890DD0" w:rsidRPr="00856793">
        <w:rPr>
          <w:sz w:val="23"/>
          <w:szCs w:val="23"/>
        </w:rPr>
        <w:t xml:space="preserve"> </w:t>
      </w:r>
      <w:r w:rsidR="00077F04" w:rsidRPr="00856793">
        <w:rPr>
          <w:sz w:val="23"/>
          <w:szCs w:val="23"/>
        </w:rPr>
        <w:t xml:space="preserve">to </w:t>
      </w:r>
      <w:r w:rsidR="004E465F" w:rsidRPr="00856793">
        <w:rPr>
          <w:sz w:val="23"/>
          <w:szCs w:val="23"/>
        </w:rPr>
        <w:t>change the</w:t>
      </w:r>
      <w:r w:rsidR="00077F04" w:rsidRPr="00856793">
        <w:rPr>
          <w:sz w:val="23"/>
          <w:szCs w:val="23"/>
        </w:rPr>
        <w:t xml:space="preserve"> knowl</w:t>
      </w:r>
      <w:r w:rsidR="004E465F" w:rsidRPr="00856793">
        <w:rPr>
          <w:sz w:val="23"/>
          <w:szCs w:val="23"/>
        </w:rPr>
        <w:t xml:space="preserve">edge, </w:t>
      </w:r>
      <w:r w:rsidRPr="00856793">
        <w:rPr>
          <w:sz w:val="23"/>
          <w:szCs w:val="23"/>
        </w:rPr>
        <w:t>attitudes and behaviour</w:t>
      </w:r>
      <w:r w:rsidR="004E465F" w:rsidRPr="00856793">
        <w:rPr>
          <w:sz w:val="23"/>
          <w:szCs w:val="23"/>
        </w:rPr>
        <w:t xml:space="preserve"> of animal o</w:t>
      </w:r>
      <w:r w:rsidR="00856793" w:rsidRPr="00856793">
        <w:rPr>
          <w:sz w:val="23"/>
          <w:szCs w:val="23"/>
        </w:rPr>
        <w:t xml:space="preserve">wners, communities </w:t>
      </w:r>
      <w:r w:rsidR="004E465F" w:rsidRPr="00856793">
        <w:rPr>
          <w:sz w:val="23"/>
          <w:szCs w:val="23"/>
        </w:rPr>
        <w:t xml:space="preserve">and </w:t>
      </w:r>
      <w:r w:rsidR="007E3D0C" w:rsidRPr="00856793">
        <w:rPr>
          <w:sz w:val="23"/>
          <w:szCs w:val="23"/>
        </w:rPr>
        <w:t>children</w:t>
      </w:r>
    </w:p>
    <w:p w:rsidR="00077F04" w:rsidRPr="00856793" w:rsidRDefault="003C3056" w:rsidP="00C46569">
      <w:pPr>
        <w:pStyle w:val="ListParagraph"/>
        <w:numPr>
          <w:ilvl w:val="0"/>
          <w:numId w:val="18"/>
        </w:numPr>
        <w:jc w:val="both"/>
        <w:rPr>
          <w:sz w:val="23"/>
          <w:szCs w:val="23"/>
        </w:rPr>
      </w:pPr>
      <w:r w:rsidRPr="00856793">
        <w:rPr>
          <w:sz w:val="23"/>
          <w:szCs w:val="23"/>
        </w:rPr>
        <w:t xml:space="preserve">To engage in </w:t>
      </w:r>
      <w:r w:rsidRPr="00856793">
        <w:rPr>
          <w:b/>
          <w:sz w:val="23"/>
          <w:szCs w:val="23"/>
        </w:rPr>
        <w:t>r</w:t>
      </w:r>
      <w:r w:rsidR="00077F04" w:rsidRPr="00856793">
        <w:rPr>
          <w:b/>
          <w:sz w:val="23"/>
          <w:szCs w:val="23"/>
        </w:rPr>
        <w:t>esearch</w:t>
      </w:r>
      <w:r w:rsidR="00077F04" w:rsidRPr="00856793">
        <w:rPr>
          <w:sz w:val="23"/>
          <w:szCs w:val="23"/>
        </w:rPr>
        <w:t xml:space="preserve"> to generate essential evidence to help inform our decision</w:t>
      </w:r>
      <w:r w:rsidRPr="00856793">
        <w:rPr>
          <w:sz w:val="23"/>
          <w:szCs w:val="23"/>
        </w:rPr>
        <w:t>s</w:t>
      </w:r>
      <w:r w:rsidR="00077F04" w:rsidRPr="00856793">
        <w:rPr>
          <w:sz w:val="23"/>
          <w:szCs w:val="23"/>
        </w:rPr>
        <w:t xml:space="preserve">, policies and practices, leading to improvements in animal </w:t>
      </w:r>
      <w:r w:rsidR="00890DD0" w:rsidRPr="00856793">
        <w:rPr>
          <w:sz w:val="23"/>
          <w:szCs w:val="23"/>
        </w:rPr>
        <w:t>welfare.</w:t>
      </w:r>
    </w:p>
    <w:p w:rsidR="00077F04" w:rsidRPr="00856793" w:rsidRDefault="003C3056" w:rsidP="00C46569">
      <w:pPr>
        <w:pStyle w:val="ListParagraph"/>
        <w:numPr>
          <w:ilvl w:val="0"/>
          <w:numId w:val="18"/>
        </w:numPr>
        <w:jc w:val="both"/>
        <w:rPr>
          <w:sz w:val="23"/>
          <w:szCs w:val="23"/>
        </w:rPr>
      </w:pPr>
      <w:r w:rsidRPr="00856793">
        <w:rPr>
          <w:sz w:val="23"/>
          <w:szCs w:val="23"/>
        </w:rPr>
        <w:t xml:space="preserve">To respond to </w:t>
      </w:r>
      <w:r w:rsidRPr="00856793">
        <w:rPr>
          <w:b/>
          <w:sz w:val="23"/>
          <w:szCs w:val="23"/>
        </w:rPr>
        <w:t>emergencies</w:t>
      </w:r>
      <w:r w:rsidRPr="00856793">
        <w:rPr>
          <w:sz w:val="23"/>
          <w:szCs w:val="23"/>
        </w:rPr>
        <w:t xml:space="preserve"> </w:t>
      </w:r>
      <w:r w:rsidR="004E465F" w:rsidRPr="00856793">
        <w:rPr>
          <w:sz w:val="23"/>
          <w:szCs w:val="23"/>
        </w:rPr>
        <w:t>caused by natural and man-made disasters</w:t>
      </w:r>
    </w:p>
    <w:p w:rsidR="00593183" w:rsidRPr="00856793" w:rsidRDefault="00C86F67" w:rsidP="00C46569">
      <w:pPr>
        <w:contextualSpacing/>
        <w:jc w:val="both"/>
        <w:rPr>
          <w:rFonts w:cstheme="minorHAnsi"/>
          <w:sz w:val="23"/>
          <w:szCs w:val="23"/>
        </w:rPr>
      </w:pPr>
      <w:r w:rsidRPr="00856793">
        <w:rPr>
          <w:rFonts w:cstheme="minorHAnsi"/>
          <w:sz w:val="23"/>
          <w:szCs w:val="23"/>
        </w:rPr>
        <w:t>SPANA’s Outreach Programme</w:t>
      </w:r>
      <w:r w:rsidR="00EA4C5B" w:rsidRPr="00856793">
        <w:rPr>
          <w:rFonts w:cstheme="minorHAnsi"/>
          <w:sz w:val="23"/>
          <w:szCs w:val="23"/>
        </w:rPr>
        <w:t xml:space="preserve"> targets well-managed, small scale independent projects that </w:t>
      </w:r>
      <w:r w:rsidR="00D44124" w:rsidRPr="00856793">
        <w:rPr>
          <w:rFonts w:cstheme="minorHAnsi"/>
          <w:sz w:val="23"/>
          <w:szCs w:val="23"/>
        </w:rPr>
        <w:t xml:space="preserve">lead to practical improvements in the welfare of </w:t>
      </w:r>
      <w:r w:rsidR="00D44124" w:rsidRPr="00856793">
        <w:rPr>
          <w:rFonts w:cstheme="minorHAnsi"/>
          <w:i/>
          <w:sz w:val="23"/>
          <w:szCs w:val="23"/>
        </w:rPr>
        <w:t>working</w:t>
      </w:r>
      <w:r w:rsidR="00D44124" w:rsidRPr="00856793">
        <w:rPr>
          <w:rFonts w:cstheme="minorHAnsi"/>
          <w:sz w:val="23"/>
          <w:szCs w:val="23"/>
        </w:rPr>
        <w:t xml:space="preserve"> animals</w:t>
      </w:r>
      <w:r w:rsidR="007B3B2B" w:rsidRPr="00856793">
        <w:rPr>
          <w:rFonts w:cstheme="minorHAnsi"/>
          <w:sz w:val="23"/>
          <w:szCs w:val="23"/>
        </w:rPr>
        <w:t>.</w:t>
      </w:r>
      <w:r w:rsidR="00593183" w:rsidRPr="00856793">
        <w:rPr>
          <w:rFonts w:cstheme="minorHAnsi"/>
          <w:sz w:val="23"/>
          <w:szCs w:val="23"/>
        </w:rPr>
        <w:t xml:space="preserve"> </w:t>
      </w:r>
      <w:r w:rsidR="002712A9" w:rsidRPr="00856793">
        <w:rPr>
          <w:rFonts w:cstheme="minorHAnsi"/>
          <w:sz w:val="23"/>
          <w:szCs w:val="23"/>
        </w:rPr>
        <w:t>Proposals may be submitted by in-country non-governmental organisations (NGOs)</w:t>
      </w:r>
      <w:r w:rsidR="00120612" w:rsidRPr="00856793">
        <w:rPr>
          <w:rFonts w:cstheme="minorHAnsi"/>
          <w:sz w:val="23"/>
          <w:szCs w:val="23"/>
        </w:rPr>
        <w:t xml:space="preserve">, </w:t>
      </w:r>
      <w:r w:rsidR="002712A9" w:rsidRPr="00856793">
        <w:rPr>
          <w:rFonts w:cstheme="minorHAnsi"/>
          <w:sz w:val="23"/>
          <w:szCs w:val="23"/>
        </w:rPr>
        <w:t>independent groups</w:t>
      </w:r>
      <w:r w:rsidR="00120612" w:rsidRPr="00856793">
        <w:rPr>
          <w:rFonts w:cstheme="minorHAnsi"/>
          <w:sz w:val="23"/>
          <w:szCs w:val="23"/>
        </w:rPr>
        <w:t xml:space="preserve"> or individuals.</w:t>
      </w:r>
      <w:r w:rsidR="00593183" w:rsidRPr="00856793">
        <w:rPr>
          <w:rFonts w:cstheme="minorHAnsi"/>
          <w:sz w:val="23"/>
          <w:szCs w:val="23"/>
        </w:rPr>
        <w:t xml:space="preserve"> </w:t>
      </w:r>
    </w:p>
    <w:p w:rsidR="00593183" w:rsidRPr="00856793" w:rsidRDefault="00593183" w:rsidP="00C46569">
      <w:pPr>
        <w:contextualSpacing/>
        <w:jc w:val="both"/>
        <w:rPr>
          <w:rFonts w:cstheme="minorHAnsi"/>
          <w:sz w:val="23"/>
          <w:szCs w:val="23"/>
        </w:rPr>
      </w:pPr>
    </w:p>
    <w:p w:rsidR="00120612" w:rsidRPr="00856793" w:rsidRDefault="00593183" w:rsidP="00C46569">
      <w:pPr>
        <w:contextualSpacing/>
        <w:jc w:val="both"/>
        <w:rPr>
          <w:rFonts w:cstheme="minorHAnsi"/>
          <w:color w:val="000000" w:themeColor="text1"/>
          <w:sz w:val="23"/>
          <w:szCs w:val="23"/>
        </w:rPr>
      </w:pPr>
      <w:r w:rsidRPr="00856793">
        <w:rPr>
          <w:color w:val="000000" w:themeColor="text1"/>
          <w:sz w:val="23"/>
          <w:szCs w:val="23"/>
        </w:rPr>
        <w:t xml:space="preserve">Organisations </w:t>
      </w:r>
      <w:r w:rsidR="00C51CE9" w:rsidRPr="00856793">
        <w:rPr>
          <w:color w:val="000000" w:themeColor="text1"/>
          <w:sz w:val="23"/>
          <w:szCs w:val="23"/>
        </w:rPr>
        <w:t>that have</w:t>
      </w:r>
      <w:r w:rsidRPr="00856793">
        <w:rPr>
          <w:color w:val="000000" w:themeColor="text1"/>
          <w:sz w:val="23"/>
          <w:szCs w:val="23"/>
        </w:rPr>
        <w:t xml:space="preserve"> previously received funding from SPANA are eligible to submit outreach applications for new projects. Existing projects may be eligible for future funding, but the organisation must submit a new application form for each project year and </w:t>
      </w:r>
      <w:r w:rsidR="00856793" w:rsidRPr="00856793">
        <w:rPr>
          <w:color w:val="000000" w:themeColor="text1"/>
          <w:sz w:val="23"/>
          <w:szCs w:val="23"/>
        </w:rPr>
        <w:t>must</w:t>
      </w:r>
      <w:r w:rsidRPr="00856793">
        <w:rPr>
          <w:color w:val="000000" w:themeColor="text1"/>
          <w:sz w:val="23"/>
          <w:szCs w:val="23"/>
        </w:rPr>
        <w:t xml:space="preserve"> demonstrate the impact of the project </w:t>
      </w:r>
      <w:r w:rsidR="00856793" w:rsidRPr="00856793">
        <w:rPr>
          <w:color w:val="000000" w:themeColor="text1"/>
          <w:sz w:val="23"/>
          <w:szCs w:val="23"/>
        </w:rPr>
        <w:t xml:space="preserve">by submitting narrative and financial reports and </w:t>
      </w:r>
      <w:r w:rsidRPr="00856793">
        <w:rPr>
          <w:color w:val="000000" w:themeColor="text1"/>
          <w:sz w:val="23"/>
          <w:szCs w:val="23"/>
        </w:rPr>
        <w:t>monitoring and evaluation records.</w:t>
      </w:r>
      <w:r w:rsidR="006A3964">
        <w:rPr>
          <w:color w:val="000000" w:themeColor="text1"/>
          <w:sz w:val="23"/>
          <w:szCs w:val="23"/>
        </w:rPr>
        <w:t xml:space="preserve"> </w:t>
      </w:r>
    </w:p>
    <w:p w:rsidR="00CA5F5B" w:rsidRPr="00856793" w:rsidRDefault="00954491" w:rsidP="00593183">
      <w:pPr>
        <w:pStyle w:val="ListParagraph"/>
        <w:ind w:left="0"/>
        <w:jc w:val="both"/>
        <w:rPr>
          <w:rFonts w:cstheme="minorHAnsi"/>
          <w:sz w:val="23"/>
          <w:szCs w:val="23"/>
        </w:rPr>
      </w:pPr>
      <w:r>
        <w:rPr>
          <w:rFonts w:cstheme="minorHAnsi"/>
          <w:noProof/>
          <w:sz w:val="23"/>
          <w:szCs w:val="23"/>
          <w:lang w:eastAsia="en-GB"/>
        </w:rPr>
        <w:lastRenderedPageBreak/>
        <w:pict>
          <v:shape id="_x0000_s1029" type="#_x0000_t202" style="position:absolute;left:0;text-align:left;margin-left:-.55pt;margin-top:-1.8pt;width:483.9pt;height:25.45pt;z-index:251660288;mso-position-horizontal-relative:margin;mso-width-relative:margin;mso-height-relative:margin" fillcolor="#d8d8d8 [2732]">
            <v:textbox style="mso-next-textbox:#_x0000_s1029">
              <w:txbxContent>
                <w:p w:rsidR="001F2608" w:rsidRPr="00D44124" w:rsidRDefault="001F2608" w:rsidP="00D44124">
                  <w:pPr>
                    <w:pStyle w:val="NoSpacing"/>
                    <w:ind w:left="720"/>
                    <w:rPr>
                      <w:b/>
                      <w:sz w:val="24"/>
                      <w:szCs w:val="24"/>
                    </w:rPr>
                  </w:pPr>
                  <w:r w:rsidRPr="00D44124">
                    <w:rPr>
                      <w:b/>
                      <w:sz w:val="24"/>
                      <w:szCs w:val="24"/>
                    </w:rPr>
                    <w:t>3. Outreach programme: Exclusions</w:t>
                  </w:r>
                </w:p>
                <w:p w:rsidR="001F2608" w:rsidRDefault="001F2608" w:rsidP="00D44124">
                  <w:pPr>
                    <w:pStyle w:val="NoSpacing"/>
                    <w:numPr>
                      <w:ilvl w:val="0"/>
                      <w:numId w:val="17"/>
                    </w:numPr>
                    <w:rPr>
                      <w:b/>
                    </w:rPr>
                  </w:pPr>
                </w:p>
                <w:p w:rsidR="001F2608" w:rsidRDefault="001F2608" w:rsidP="00D44124">
                  <w:pPr>
                    <w:rPr>
                      <w:b/>
                    </w:rPr>
                  </w:pPr>
                </w:p>
              </w:txbxContent>
            </v:textbox>
            <w10:wrap anchorx="margin"/>
          </v:shape>
        </w:pict>
      </w:r>
    </w:p>
    <w:p w:rsidR="00D44124" w:rsidRPr="00856793" w:rsidRDefault="00D44124" w:rsidP="00593183">
      <w:pPr>
        <w:pStyle w:val="ListParagraph"/>
        <w:ind w:left="1440"/>
        <w:jc w:val="both"/>
        <w:rPr>
          <w:rFonts w:cstheme="minorHAnsi"/>
          <w:sz w:val="23"/>
          <w:szCs w:val="23"/>
        </w:rPr>
      </w:pPr>
    </w:p>
    <w:p w:rsidR="00354E33" w:rsidRPr="00856793" w:rsidRDefault="00A95CB1" w:rsidP="00593183">
      <w:pPr>
        <w:pStyle w:val="ListParagraph"/>
        <w:tabs>
          <w:tab w:val="left" w:pos="2227"/>
        </w:tabs>
        <w:ind w:left="0"/>
        <w:jc w:val="both"/>
        <w:rPr>
          <w:sz w:val="23"/>
          <w:szCs w:val="23"/>
        </w:rPr>
      </w:pPr>
      <w:r w:rsidRPr="00856793">
        <w:rPr>
          <w:sz w:val="23"/>
          <w:szCs w:val="23"/>
        </w:rPr>
        <w:t>W</w:t>
      </w:r>
      <w:r w:rsidR="00867A12" w:rsidRPr="00856793">
        <w:rPr>
          <w:sz w:val="23"/>
          <w:szCs w:val="23"/>
        </w:rPr>
        <w:t>e</w:t>
      </w:r>
      <w:r w:rsidRPr="00856793">
        <w:rPr>
          <w:sz w:val="23"/>
          <w:szCs w:val="23"/>
        </w:rPr>
        <w:t xml:space="preserve"> do</w:t>
      </w:r>
      <w:r w:rsidR="00867A12" w:rsidRPr="00856793">
        <w:rPr>
          <w:sz w:val="23"/>
          <w:szCs w:val="23"/>
        </w:rPr>
        <w:t xml:space="preserve"> not accept a</w:t>
      </w:r>
      <w:r w:rsidR="001264D3" w:rsidRPr="00856793">
        <w:rPr>
          <w:sz w:val="23"/>
          <w:szCs w:val="23"/>
        </w:rPr>
        <w:t>pplications from government bodies, political organisations or multi-national NGOs.</w:t>
      </w:r>
      <w:r w:rsidR="006201DB" w:rsidRPr="00856793">
        <w:rPr>
          <w:color w:val="FF0000"/>
          <w:sz w:val="23"/>
          <w:szCs w:val="23"/>
        </w:rPr>
        <w:t xml:space="preserve"> </w:t>
      </w:r>
      <w:r w:rsidR="00867A12" w:rsidRPr="00856793">
        <w:rPr>
          <w:sz w:val="23"/>
          <w:szCs w:val="23"/>
        </w:rPr>
        <w:t>We will not consider r</w:t>
      </w:r>
      <w:r w:rsidR="004E465F" w:rsidRPr="00856793">
        <w:rPr>
          <w:sz w:val="23"/>
          <w:szCs w:val="23"/>
        </w:rPr>
        <w:t>etrospective proposals</w:t>
      </w:r>
      <w:r w:rsidR="001264D3" w:rsidRPr="00856793">
        <w:rPr>
          <w:sz w:val="23"/>
          <w:szCs w:val="23"/>
        </w:rPr>
        <w:t xml:space="preserve"> requesting funding fo</w:t>
      </w:r>
      <w:r w:rsidR="007E32F0" w:rsidRPr="00856793">
        <w:rPr>
          <w:sz w:val="23"/>
          <w:szCs w:val="23"/>
        </w:rPr>
        <w:t xml:space="preserve">r </w:t>
      </w:r>
      <w:r w:rsidR="001A0868" w:rsidRPr="00856793">
        <w:rPr>
          <w:color w:val="000000" w:themeColor="text1"/>
          <w:sz w:val="23"/>
          <w:szCs w:val="23"/>
        </w:rPr>
        <w:t>projects which have</w:t>
      </w:r>
      <w:r w:rsidR="007E32F0" w:rsidRPr="00856793">
        <w:rPr>
          <w:sz w:val="23"/>
          <w:szCs w:val="23"/>
        </w:rPr>
        <w:t xml:space="preserve"> already started or been completed.</w:t>
      </w:r>
      <w:r w:rsidR="005F1F28" w:rsidRPr="00856793">
        <w:rPr>
          <w:sz w:val="23"/>
          <w:szCs w:val="23"/>
        </w:rPr>
        <w:t xml:space="preserve"> </w:t>
      </w:r>
    </w:p>
    <w:p w:rsidR="001264D3" w:rsidRPr="00856793" w:rsidRDefault="00954491" w:rsidP="00593183">
      <w:pPr>
        <w:pStyle w:val="ListParagraph"/>
        <w:jc w:val="both"/>
        <w:rPr>
          <w:sz w:val="23"/>
          <w:szCs w:val="23"/>
        </w:rPr>
      </w:pPr>
      <w:r>
        <w:rPr>
          <w:noProof/>
          <w:sz w:val="23"/>
          <w:szCs w:val="23"/>
          <w:lang w:eastAsia="en-GB"/>
        </w:rPr>
        <w:pict>
          <v:shape id="_x0000_s1030" type="#_x0000_t202" style="position:absolute;left:0;text-align:left;margin-left:3.2pt;margin-top:14.4pt;width:483.9pt;height:25.45pt;z-index:251661312;mso-position-horizontal-relative:margin;mso-width-relative:margin;mso-height-relative:margin" fillcolor="#d8d8d8 [2732]">
            <v:textbox style="mso-next-textbox:#_x0000_s1030">
              <w:txbxContent>
                <w:p w:rsidR="001F2608" w:rsidRPr="00D44124" w:rsidRDefault="001F2608" w:rsidP="00D44124">
                  <w:pPr>
                    <w:pStyle w:val="NoSpacing"/>
                    <w:rPr>
                      <w:b/>
                      <w:sz w:val="24"/>
                      <w:szCs w:val="24"/>
                    </w:rPr>
                  </w:pPr>
                  <w:r>
                    <w:rPr>
                      <w:b/>
                      <w:sz w:val="24"/>
                      <w:szCs w:val="24"/>
                    </w:rPr>
                    <w:tab/>
                  </w:r>
                  <w:r w:rsidRPr="00D44124">
                    <w:rPr>
                      <w:b/>
                      <w:sz w:val="24"/>
                      <w:szCs w:val="24"/>
                    </w:rPr>
                    <w:t xml:space="preserve">4. Terms and </w:t>
                  </w:r>
                  <w:r>
                    <w:rPr>
                      <w:b/>
                      <w:sz w:val="24"/>
                      <w:szCs w:val="24"/>
                    </w:rPr>
                    <w:t>c</w:t>
                  </w:r>
                  <w:r w:rsidRPr="00D44124">
                    <w:rPr>
                      <w:b/>
                      <w:sz w:val="24"/>
                      <w:szCs w:val="24"/>
                    </w:rPr>
                    <w:t>onditions</w:t>
                  </w:r>
                </w:p>
                <w:p w:rsidR="001F2608" w:rsidRDefault="001F2608" w:rsidP="00D44124">
                  <w:pPr>
                    <w:rPr>
                      <w:b/>
                    </w:rPr>
                  </w:pPr>
                </w:p>
              </w:txbxContent>
            </v:textbox>
            <w10:wrap anchorx="margin"/>
          </v:shape>
        </w:pict>
      </w:r>
    </w:p>
    <w:p w:rsidR="00CA5F5B" w:rsidRPr="00856793" w:rsidRDefault="00CA5F5B" w:rsidP="00593183">
      <w:pPr>
        <w:pStyle w:val="ListParagraph"/>
        <w:jc w:val="both"/>
        <w:rPr>
          <w:sz w:val="23"/>
          <w:szCs w:val="23"/>
        </w:rPr>
      </w:pPr>
    </w:p>
    <w:p w:rsidR="00593183" w:rsidRPr="00856793" w:rsidRDefault="00593183" w:rsidP="00593183">
      <w:pPr>
        <w:pStyle w:val="ListParagraph"/>
        <w:ind w:left="360"/>
        <w:jc w:val="both"/>
        <w:rPr>
          <w:sz w:val="23"/>
          <w:szCs w:val="23"/>
        </w:rPr>
      </w:pPr>
    </w:p>
    <w:p w:rsidR="00FA68EA" w:rsidRPr="00856793" w:rsidRDefault="001264D3" w:rsidP="0090101D">
      <w:pPr>
        <w:pStyle w:val="ListParagraph"/>
        <w:numPr>
          <w:ilvl w:val="0"/>
          <w:numId w:val="20"/>
        </w:numPr>
        <w:jc w:val="both"/>
        <w:rPr>
          <w:sz w:val="23"/>
          <w:szCs w:val="23"/>
        </w:rPr>
      </w:pPr>
      <w:r w:rsidRPr="00856793">
        <w:rPr>
          <w:sz w:val="23"/>
          <w:szCs w:val="23"/>
        </w:rPr>
        <w:t xml:space="preserve">Applications must be </w:t>
      </w:r>
      <w:r w:rsidR="00202F1D" w:rsidRPr="00856793">
        <w:rPr>
          <w:sz w:val="23"/>
          <w:szCs w:val="23"/>
        </w:rPr>
        <w:t>s</w:t>
      </w:r>
      <w:r w:rsidR="00867A12" w:rsidRPr="00856793">
        <w:rPr>
          <w:sz w:val="23"/>
          <w:szCs w:val="23"/>
        </w:rPr>
        <w:t>ubmitted using</w:t>
      </w:r>
      <w:r w:rsidR="00A80ACB" w:rsidRPr="00856793">
        <w:rPr>
          <w:sz w:val="23"/>
          <w:szCs w:val="23"/>
        </w:rPr>
        <w:t xml:space="preserve"> SPANA’s </w:t>
      </w:r>
      <w:r w:rsidR="005C0781" w:rsidRPr="00856793">
        <w:rPr>
          <w:sz w:val="23"/>
          <w:szCs w:val="23"/>
        </w:rPr>
        <w:t>‘Outreach Programme Application F</w:t>
      </w:r>
      <w:r w:rsidR="00A80ACB" w:rsidRPr="00856793">
        <w:rPr>
          <w:sz w:val="23"/>
          <w:szCs w:val="23"/>
        </w:rPr>
        <w:t>orm</w:t>
      </w:r>
      <w:r w:rsidR="005C0781" w:rsidRPr="00856793">
        <w:rPr>
          <w:sz w:val="23"/>
          <w:szCs w:val="23"/>
        </w:rPr>
        <w:t>’</w:t>
      </w:r>
      <w:r w:rsidRPr="00856793">
        <w:rPr>
          <w:sz w:val="23"/>
          <w:szCs w:val="23"/>
        </w:rPr>
        <w:t xml:space="preserve">. </w:t>
      </w:r>
    </w:p>
    <w:p w:rsidR="00A80ACB" w:rsidRPr="00856793" w:rsidRDefault="00202F1D" w:rsidP="0090101D">
      <w:pPr>
        <w:pStyle w:val="ListParagraph"/>
        <w:numPr>
          <w:ilvl w:val="0"/>
          <w:numId w:val="20"/>
        </w:numPr>
        <w:jc w:val="both"/>
        <w:rPr>
          <w:sz w:val="23"/>
          <w:szCs w:val="23"/>
        </w:rPr>
      </w:pPr>
      <w:r w:rsidRPr="00856793">
        <w:rPr>
          <w:sz w:val="23"/>
          <w:szCs w:val="23"/>
        </w:rPr>
        <w:t>Applicants are expected to respond promptly to queries to allow efficient processing of the application.</w:t>
      </w:r>
    </w:p>
    <w:p w:rsidR="00A7511B" w:rsidRPr="00856793" w:rsidRDefault="00A80ACB" w:rsidP="0090101D">
      <w:pPr>
        <w:pStyle w:val="ListParagraph"/>
        <w:numPr>
          <w:ilvl w:val="0"/>
          <w:numId w:val="20"/>
        </w:numPr>
        <w:jc w:val="both"/>
        <w:rPr>
          <w:sz w:val="23"/>
          <w:szCs w:val="23"/>
        </w:rPr>
      </w:pPr>
      <w:r w:rsidRPr="00856793">
        <w:rPr>
          <w:sz w:val="23"/>
          <w:szCs w:val="23"/>
        </w:rPr>
        <w:t xml:space="preserve">Applications </w:t>
      </w:r>
      <w:r w:rsidR="00C51CE9" w:rsidRPr="002B03A3">
        <w:rPr>
          <w:sz w:val="23"/>
          <w:szCs w:val="23"/>
          <w:u w:val="single"/>
        </w:rPr>
        <w:t>must</w:t>
      </w:r>
      <w:r w:rsidRPr="002B03A3">
        <w:rPr>
          <w:sz w:val="23"/>
          <w:szCs w:val="23"/>
          <w:u w:val="single"/>
        </w:rPr>
        <w:t xml:space="preserve"> specify any collaboration with other NGOs, government bodies and groups</w:t>
      </w:r>
      <w:r w:rsidRPr="00856793">
        <w:rPr>
          <w:sz w:val="23"/>
          <w:szCs w:val="23"/>
        </w:rPr>
        <w:t xml:space="preserve">. They must specify any other funding bodies </w:t>
      </w:r>
      <w:r w:rsidRPr="002B03A3">
        <w:rPr>
          <w:sz w:val="23"/>
          <w:szCs w:val="23"/>
          <w:u w:val="single"/>
        </w:rPr>
        <w:t>that have been approached or have provided financial assistance to the project</w:t>
      </w:r>
      <w:r w:rsidRPr="00856793">
        <w:rPr>
          <w:sz w:val="23"/>
          <w:szCs w:val="23"/>
        </w:rPr>
        <w:t xml:space="preserve">. </w:t>
      </w:r>
      <w:r w:rsidR="002B03A3">
        <w:rPr>
          <w:sz w:val="23"/>
          <w:szCs w:val="23"/>
        </w:rPr>
        <w:t xml:space="preserve">SPANA do not usually co-fund projects with other UK-based ‘working equid’ organisations due to the limits of the donor pool within the UK where the majority of our funding originates from. Applications that have the potential for co-funding will be considered on a case-by-case basis. </w:t>
      </w:r>
    </w:p>
    <w:p w:rsidR="00A80ACB" w:rsidRPr="00856793" w:rsidRDefault="00A80ACB" w:rsidP="0090101D">
      <w:pPr>
        <w:pStyle w:val="ListParagraph"/>
        <w:numPr>
          <w:ilvl w:val="0"/>
          <w:numId w:val="20"/>
        </w:numPr>
        <w:jc w:val="both"/>
        <w:rPr>
          <w:sz w:val="23"/>
          <w:szCs w:val="23"/>
        </w:rPr>
      </w:pPr>
      <w:r w:rsidRPr="00856793">
        <w:rPr>
          <w:sz w:val="23"/>
          <w:szCs w:val="23"/>
        </w:rPr>
        <w:t>Applications should describe the potential impact and benefits of SPANA funding.</w:t>
      </w:r>
    </w:p>
    <w:p w:rsidR="0023542F" w:rsidRPr="00856793" w:rsidRDefault="00A80ACB" w:rsidP="0090101D">
      <w:pPr>
        <w:pStyle w:val="ListParagraph"/>
        <w:numPr>
          <w:ilvl w:val="0"/>
          <w:numId w:val="20"/>
        </w:numPr>
        <w:jc w:val="both"/>
        <w:rPr>
          <w:rFonts w:cstheme="minorHAnsi"/>
          <w:sz w:val="23"/>
          <w:szCs w:val="23"/>
        </w:rPr>
      </w:pPr>
      <w:r w:rsidRPr="00856793">
        <w:rPr>
          <w:rFonts w:cstheme="minorHAnsi"/>
          <w:sz w:val="23"/>
          <w:szCs w:val="23"/>
        </w:rPr>
        <w:t>Proposals should demonstrate effective accounting, management, monitoring and evaluation processes.</w:t>
      </w:r>
      <w:r w:rsidR="0023542F" w:rsidRPr="00856793">
        <w:rPr>
          <w:rFonts w:cstheme="minorHAnsi"/>
          <w:sz w:val="23"/>
          <w:szCs w:val="23"/>
        </w:rPr>
        <w:t xml:space="preserve"> </w:t>
      </w:r>
    </w:p>
    <w:p w:rsidR="00C51CE9" w:rsidRPr="00856793" w:rsidRDefault="00C51CE9" w:rsidP="00C51CE9">
      <w:pPr>
        <w:pStyle w:val="ListParagraph"/>
        <w:numPr>
          <w:ilvl w:val="0"/>
          <w:numId w:val="20"/>
        </w:numPr>
        <w:jc w:val="both"/>
        <w:rPr>
          <w:rFonts w:cstheme="minorHAnsi"/>
          <w:sz w:val="23"/>
          <w:szCs w:val="23"/>
        </w:rPr>
      </w:pPr>
      <w:r w:rsidRPr="00856793">
        <w:rPr>
          <w:rFonts w:cstheme="minorHAnsi"/>
          <w:sz w:val="23"/>
          <w:szCs w:val="23"/>
        </w:rPr>
        <w:t xml:space="preserve">Financial proposals should be quoted in Pound Sterling. Should the proposal be accepted, SPANA will transfer the </w:t>
      </w:r>
      <w:r w:rsidR="001562A3" w:rsidRPr="00856793">
        <w:rPr>
          <w:rFonts w:cstheme="minorHAnsi"/>
          <w:sz w:val="23"/>
          <w:szCs w:val="23"/>
        </w:rPr>
        <w:t>agreed</w:t>
      </w:r>
      <w:r w:rsidRPr="00856793">
        <w:rPr>
          <w:rFonts w:cstheme="minorHAnsi"/>
          <w:sz w:val="23"/>
          <w:szCs w:val="23"/>
        </w:rPr>
        <w:t xml:space="preserve"> amount in instalments, and will not be responsible for additional fees or charges incurred during the bank transfer process.</w:t>
      </w:r>
    </w:p>
    <w:p w:rsidR="00A7511B" w:rsidRPr="00856793" w:rsidRDefault="00A7511B" w:rsidP="00C51CE9">
      <w:pPr>
        <w:pStyle w:val="ListParagraph"/>
        <w:numPr>
          <w:ilvl w:val="0"/>
          <w:numId w:val="20"/>
        </w:numPr>
        <w:jc w:val="both"/>
        <w:rPr>
          <w:rFonts w:cstheme="minorHAnsi"/>
          <w:sz w:val="23"/>
          <w:szCs w:val="23"/>
        </w:rPr>
      </w:pPr>
      <w:r w:rsidRPr="00856793">
        <w:rPr>
          <w:rFonts w:cstheme="minorHAnsi"/>
          <w:sz w:val="23"/>
          <w:szCs w:val="23"/>
        </w:rPr>
        <w:t>Completed Outreach Programme Application Forms must be accompanied by a copy of the organisation’s Constitution or Certificate of Incorporation to provide proof of legal status, sent by email or post.</w:t>
      </w:r>
    </w:p>
    <w:p w:rsidR="00A7511B" w:rsidRPr="00856793" w:rsidRDefault="00A7511B" w:rsidP="0090101D">
      <w:pPr>
        <w:pStyle w:val="ListParagraph"/>
        <w:numPr>
          <w:ilvl w:val="0"/>
          <w:numId w:val="20"/>
        </w:numPr>
        <w:jc w:val="both"/>
        <w:rPr>
          <w:sz w:val="23"/>
          <w:szCs w:val="23"/>
        </w:rPr>
      </w:pPr>
      <w:r w:rsidRPr="00856793">
        <w:rPr>
          <w:sz w:val="23"/>
          <w:szCs w:val="23"/>
        </w:rPr>
        <w:t>Successful a</w:t>
      </w:r>
      <w:r w:rsidR="00F373D2" w:rsidRPr="00856793">
        <w:rPr>
          <w:sz w:val="23"/>
          <w:szCs w:val="23"/>
        </w:rPr>
        <w:t>pplic</w:t>
      </w:r>
      <w:r w:rsidR="007B3B2B" w:rsidRPr="00856793">
        <w:rPr>
          <w:sz w:val="23"/>
          <w:szCs w:val="23"/>
        </w:rPr>
        <w:t xml:space="preserve">ants will be required to sign a </w:t>
      </w:r>
      <w:r w:rsidR="001562A3" w:rsidRPr="00856793">
        <w:rPr>
          <w:sz w:val="23"/>
          <w:szCs w:val="23"/>
        </w:rPr>
        <w:t>Grant Agreement</w:t>
      </w:r>
      <w:r w:rsidRPr="00856793">
        <w:rPr>
          <w:sz w:val="23"/>
          <w:szCs w:val="23"/>
        </w:rPr>
        <w:t xml:space="preserve"> before funds are released.</w:t>
      </w:r>
    </w:p>
    <w:p w:rsidR="00A80ACB" w:rsidRPr="00856793" w:rsidRDefault="00202F1D" w:rsidP="0090101D">
      <w:pPr>
        <w:pStyle w:val="ListParagraph"/>
        <w:numPr>
          <w:ilvl w:val="0"/>
          <w:numId w:val="20"/>
        </w:numPr>
        <w:jc w:val="both"/>
        <w:rPr>
          <w:sz w:val="23"/>
          <w:szCs w:val="23"/>
        </w:rPr>
      </w:pPr>
      <w:r w:rsidRPr="00856793">
        <w:rPr>
          <w:sz w:val="23"/>
          <w:szCs w:val="23"/>
        </w:rPr>
        <w:t xml:space="preserve">If the application is successful, </w:t>
      </w:r>
      <w:r w:rsidR="006201DB" w:rsidRPr="00856793">
        <w:rPr>
          <w:sz w:val="23"/>
          <w:szCs w:val="23"/>
        </w:rPr>
        <w:t xml:space="preserve">SPANA will usually award </w:t>
      </w:r>
      <w:r w:rsidRPr="00856793">
        <w:rPr>
          <w:sz w:val="23"/>
          <w:szCs w:val="23"/>
        </w:rPr>
        <w:t>a MAXIMUM</w:t>
      </w:r>
      <w:r w:rsidR="001562A3" w:rsidRPr="00856793">
        <w:rPr>
          <w:sz w:val="23"/>
          <w:szCs w:val="23"/>
        </w:rPr>
        <w:t xml:space="preserve"> TOTAL</w:t>
      </w:r>
      <w:r w:rsidRPr="00856793">
        <w:rPr>
          <w:sz w:val="23"/>
          <w:szCs w:val="23"/>
        </w:rPr>
        <w:t xml:space="preserve"> of </w:t>
      </w:r>
      <w:r w:rsidR="005D2A9E" w:rsidRPr="00856793">
        <w:rPr>
          <w:sz w:val="23"/>
          <w:szCs w:val="23"/>
        </w:rPr>
        <w:t>£</w:t>
      </w:r>
      <w:r w:rsidR="00A95CB1" w:rsidRPr="00856793">
        <w:rPr>
          <w:sz w:val="23"/>
          <w:szCs w:val="23"/>
        </w:rPr>
        <w:t>5</w:t>
      </w:r>
      <w:r w:rsidR="00354E33" w:rsidRPr="00856793">
        <w:rPr>
          <w:sz w:val="23"/>
          <w:szCs w:val="23"/>
        </w:rPr>
        <w:t>,</w:t>
      </w:r>
      <w:r w:rsidR="00A95CB1" w:rsidRPr="00856793">
        <w:rPr>
          <w:sz w:val="23"/>
          <w:szCs w:val="23"/>
        </w:rPr>
        <w:t>000</w:t>
      </w:r>
      <w:r w:rsidR="001562A3" w:rsidRPr="00856793">
        <w:rPr>
          <w:sz w:val="23"/>
          <w:szCs w:val="23"/>
        </w:rPr>
        <w:t>, paid in</w:t>
      </w:r>
      <w:r w:rsidR="007E3D0C" w:rsidRPr="00856793">
        <w:rPr>
          <w:sz w:val="23"/>
          <w:szCs w:val="23"/>
        </w:rPr>
        <w:t xml:space="preserve"> </w:t>
      </w:r>
      <w:r w:rsidR="00C51CE9" w:rsidRPr="00856793">
        <w:rPr>
          <w:sz w:val="23"/>
          <w:szCs w:val="23"/>
        </w:rPr>
        <w:t>instalments</w:t>
      </w:r>
      <w:r w:rsidR="007E3D0C" w:rsidRPr="00856793">
        <w:rPr>
          <w:sz w:val="23"/>
          <w:szCs w:val="23"/>
        </w:rPr>
        <w:t xml:space="preserve"> </w:t>
      </w:r>
      <w:r w:rsidRPr="00856793">
        <w:rPr>
          <w:sz w:val="23"/>
          <w:szCs w:val="23"/>
        </w:rPr>
        <w:t xml:space="preserve">over </w:t>
      </w:r>
      <w:r w:rsidR="00C51CE9" w:rsidRPr="00856793">
        <w:rPr>
          <w:sz w:val="23"/>
          <w:szCs w:val="23"/>
        </w:rPr>
        <w:t>the project</w:t>
      </w:r>
      <w:r w:rsidRPr="00856793">
        <w:rPr>
          <w:sz w:val="23"/>
          <w:szCs w:val="23"/>
        </w:rPr>
        <w:t xml:space="preserve"> period. </w:t>
      </w:r>
      <w:r w:rsidR="006201DB" w:rsidRPr="00856793">
        <w:rPr>
          <w:sz w:val="23"/>
          <w:szCs w:val="23"/>
        </w:rPr>
        <w:t xml:space="preserve">The </w:t>
      </w:r>
      <w:r w:rsidR="00593183" w:rsidRPr="00856793">
        <w:rPr>
          <w:sz w:val="23"/>
          <w:szCs w:val="23"/>
        </w:rPr>
        <w:t>magnitude of</w:t>
      </w:r>
      <w:r w:rsidR="006201DB" w:rsidRPr="00856793">
        <w:rPr>
          <w:sz w:val="23"/>
          <w:szCs w:val="23"/>
        </w:rPr>
        <w:t xml:space="preserve"> fund</w:t>
      </w:r>
      <w:r w:rsidR="00593183" w:rsidRPr="00856793">
        <w:rPr>
          <w:sz w:val="23"/>
          <w:szCs w:val="23"/>
        </w:rPr>
        <w:t>ing provided</w:t>
      </w:r>
      <w:r w:rsidR="006201DB" w:rsidRPr="00856793">
        <w:rPr>
          <w:sz w:val="23"/>
          <w:szCs w:val="23"/>
        </w:rPr>
        <w:t xml:space="preserve"> for emergency projects will be considered on a case</w:t>
      </w:r>
      <w:r w:rsidR="00FA68EA" w:rsidRPr="00856793">
        <w:rPr>
          <w:sz w:val="23"/>
          <w:szCs w:val="23"/>
        </w:rPr>
        <w:t>-</w:t>
      </w:r>
      <w:r w:rsidR="006201DB" w:rsidRPr="00856793">
        <w:rPr>
          <w:sz w:val="23"/>
          <w:szCs w:val="23"/>
        </w:rPr>
        <w:t>by</w:t>
      </w:r>
      <w:r w:rsidR="00FA68EA" w:rsidRPr="00856793">
        <w:rPr>
          <w:sz w:val="23"/>
          <w:szCs w:val="23"/>
        </w:rPr>
        <w:t>-</w:t>
      </w:r>
      <w:r w:rsidR="006201DB" w:rsidRPr="00856793">
        <w:rPr>
          <w:sz w:val="23"/>
          <w:szCs w:val="23"/>
        </w:rPr>
        <w:t>case basis</w:t>
      </w:r>
      <w:r w:rsidR="00593183" w:rsidRPr="00856793">
        <w:rPr>
          <w:sz w:val="23"/>
          <w:szCs w:val="23"/>
        </w:rPr>
        <w:t>.</w:t>
      </w:r>
    </w:p>
    <w:p w:rsidR="00A7511B" w:rsidRPr="00856793" w:rsidRDefault="00354E33" w:rsidP="00A7511B">
      <w:pPr>
        <w:pStyle w:val="ListParagraph"/>
        <w:numPr>
          <w:ilvl w:val="0"/>
          <w:numId w:val="20"/>
        </w:numPr>
        <w:jc w:val="both"/>
        <w:rPr>
          <w:sz w:val="23"/>
          <w:szCs w:val="23"/>
        </w:rPr>
      </w:pPr>
      <w:r w:rsidRPr="00856793">
        <w:rPr>
          <w:sz w:val="23"/>
          <w:szCs w:val="23"/>
        </w:rPr>
        <w:t xml:space="preserve">SPANA </w:t>
      </w:r>
      <w:r w:rsidR="00FA68EA" w:rsidRPr="00856793">
        <w:rPr>
          <w:sz w:val="23"/>
          <w:szCs w:val="23"/>
        </w:rPr>
        <w:t>will</w:t>
      </w:r>
      <w:r w:rsidRPr="00856793">
        <w:rPr>
          <w:sz w:val="23"/>
          <w:szCs w:val="23"/>
        </w:rPr>
        <w:t xml:space="preserve"> inform applicants of the result of their application within </w:t>
      </w:r>
      <w:r w:rsidR="007E3D0C" w:rsidRPr="00856793">
        <w:rPr>
          <w:sz w:val="23"/>
          <w:szCs w:val="23"/>
        </w:rPr>
        <w:t>four weeks of the outreach application deadline</w:t>
      </w:r>
      <w:r w:rsidRPr="00856793">
        <w:rPr>
          <w:sz w:val="23"/>
          <w:szCs w:val="23"/>
        </w:rPr>
        <w:t xml:space="preserve">. Successful applicants will receive </w:t>
      </w:r>
      <w:r w:rsidR="007E3D0C" w:rsidRPr="00856793">
        <w:rPr>
          <w:sz w:val="23"/>
          <w:szCs w:val="23"/>
        </w:rPr>
        <w:t xml:space="preserve">the first </w:t>
      </w:r>
      <w:r w:rsidR="001562A3" w:rsidRPr="00856793">
        <w:rPr>
          <w:sz w:val="23"/>
          <w:szCs w:val="23"/>
        </w:rPr>
        <w:t>payment</w:t>
      </w:r>
      <w:r w:rsidRPr="00856793">
        <w:rPr>
          <w:sz w:val="23"/>
          <w:szCs w:val="23"/>
        </w:rPr>
        <w:t xml:space="preserve"> within a further </w:t>
      </w:r>
      <w:r w:rsidR="00841D17" w:rsidRPr="00856793">
        <w:rPr>
          <w:sz w:val="23"/>
          <w:szCs w:val="23"/>
        </w:rPr>
        <w:t>eight</w:t>
      </w:r>
      <w:r w:rsidR="001A0868" w:rsidRPr="00856793">
        <w:rPr>
          <w:sz w:val="23"/>
          <w:szCs w:val="23"/>
        </w:rPr>
        <w:t xml:space="preserve"> weeks, and</w:t>
      </w:r>
      <w:r w:rsidR="00593183" w:rsidRPr="00856793">
        <w:rPr>
          <w:sz w:val="23"/>
          <w:szCs w:val="23"/>
        </w:rPr>
        <w:t xml:space="preserve"> </w:t>
      </w:r>
      <w:r w:rsidR="001A0868" w:rsidRPr="00856793">
        <w:rPr>
          <w:sz w:val="23"/>
          <w:szCs w:val="23"/>
        </w:rPr>
        <w:t xml:space="preserve">will receive subsequent </w:t>
      </w:r>
      <w:r w:rsidR="001562A3" w:rsidRPr="00856793">
        <w:rPr>
          <w:sz w:val="23"/>
          <w:szCs w:val="23"/>
        </w:rPr>
        <w:t>instalments</w:t>
      </w:r>
      <w:r w:rsidR="001A0868" w:rsidRPr="00856793">
        <w:rPr>
          <w:sz w:val="23"/>
          <w:szCs w:val="23"/>
        </w:rPr>
        <w:t xml:space="preserve"> on submission of monitoring reports. </w:t>
      </w:r>
      <w:r w:rsidR="00593183" w:rsidRPr="00856793">
        <w:rPr>
          <w:sz w:val="23"/>
          <w:szCs w:val="23"/>
        </w:rPr>
        <w:t xml:space="preserve">Proposals </w:t>
      </w:r>
      <w:r w:rsidR="0022353C" w:rsidRPr="00856793">
        <w:rPr>
          <w:sz w:val="23"/>
          <w:szCs w:val="23"/>
        </w:rPr>
        <w:t xml:space="preserve">and funding </w:t>
      </w:r>
      <w:r w:rsidR="00593183" w:rsidRPr="00856793">
        <w:rPr>
          <w:sz w:val="23"/>
          <w:szCs w:val="23"/>
        </w:rPr>
        <w:t>for emergency projects will be processed as quickly as possible.</w:t>
      </w:r>
      <w:r w:rsidR="001562A3" w:rsidRPr="00856793">
        <w:rPr>
          <w:sz w:val="23"/>
          <w:szCs w:val="23"/>
        </w:rPr>
        <w:t xml:space="preserve"> The instalment plan will be decided on project acceptance.</w:t>
      </w:r>
      <w:r w:rsidR="00A7511B" w:rsidRPr="00856793">
        <w:rPr>
          <w:sz w:val="23"/>
          <w:szCs w:val="23"/>
        </w:rPr>
        <w:t xml:space="preserve"> </w:t>
      </w:r>
    </w:p>
    <w:p w:rsidR="00A7511B" w:rsidRPr="00856793" w:rsidRDefault="009947C1" w:rsidP="00A7511B">
      <w:pPr>
        <w:pStyle w:val="ListParagraph"/>
        <w:numPr>
          <w:ilvl w:val="0"/>
          <w:numId w:val="20"/>
        </w:numPr>
        <w:jc w:val="both"/>
        <w:rPr>
          <w:sz w:val="23"/>
          <w:szCs w:val="23"/>
        </w:rPr>
      </w:pPr>
      <w:r w:rsidRPr="00856793">
        <w:rPr>
          <w:sz w:val="23"/>
          <w:szCs w:val="23"/>
        </w:rPr>
        <w:t xml:space="preserve">Successful applicants are required to submit </w:t>
      </w:r>
      <w:r w:rsidR="00A7511B" w:rsidRPr="00856793">
        <w:rPr>
          <w:sz w:val="23"/>
          <w:szCs w:val="23"/>
        </w:rPr>
        <w:t>monitor</w:t>
      </w:r>
      <w:bookmarkStart w:id="0" w:name="_GoBack"/>
      <w:bookmarkEnd w:id="0"/>
      <w:r w:rsidR="00A7511B" w:rsidRPr="00856793">
        <w:rPr>
          <w:sz w:val="23"/>
          <w:szCs w:val="23"/>
        </w:rPr>
        <w:t>ing reports detailing project activities, locations, time frames, project outputs and outcomes during the period covered by the report</w:t>
      </w:r>
      <w:r w:rsidR="00A7511B" w:rsidRPr="00856793">
        <w:rPr>
          <w:rFonts w:cstheme="minorHAnsi"/>
          <w:sz w:val="23"/>
          <w:szCs w:val="23"/>
        </w:rPr>
        <w:t xml:space="preserve">; and </w:t>
      </w:r>
      <w:bookmarkStart w:id="1" w:name="_Ref338315620"/>
      <w:r w:rsidR="00A7511B" w:rsidRPr="00856793">
        <w:rPr>
          <w:sz w:val="23"/>
          <w:szCs w:val="23"/>
        </w:rPr>
        <w:t>financial reports</w:t>
      </w:r>
      <w:bookmarkEnd w:id="1"/>
      <w:r w:rsidR="00A7511B" w:rsidRPr="00856793">
        <w:rPr>
          <w:sz w:val="23"/>
          <w:szCs w:val="23"/>
        </w:rPr>
        <w:t xml:space="preserve"> detailing project income and expenditure during the period covered by the report. </w:t>
      </w:r>
      <w:r w:rsidR="00C51CE9" w:rsidRPr="00856793">
        <w:rPr>
          <w:sz w:val="23"/>
          <w:szCs w:val="23"/>
        </w:rPr>
        <w:t>The frequency of these reports will be stipulated on project acceptance.</w:t>
      </w:r>
    </w:p>
    <w:p w:rsidR="00FA68EA" w:rsidRPr="00856793" w:rsidRDefault="007E3D0C" w:rsidP="00FA68EA">
      <w:pPr>
        <w:pStyle w:val="ListParagraph"/>
        <w:numPr>
          <w:ilvl w:val="0"/>
          <w:numId w:val="20"/>
        </w:numPr>
        <w:jc w:val="both"/>
        <w:rPr>
          <w:sz w:val="23"/>
          <w:szCs w:val="23"/>
        </w:rPr>
      </w:pPr>
      <w:r w:rsidRPr="00856793">
        <w:rPr>
          <w:sz w:val="23"/>
          <w:szCs w:val="23"/>
        </w:rPr>
        <w:t>On completion</w:t>
      </w:r>
      <w:r w:rsidR="005C0781" w:rsidRPr="00856793">
        <w:rPr>
          <w:sz w:val="23"/>
          <w:szCs w:val="23"/>
        </w:rPr>
        <w:t xml:space="preserve"> of</w:t>
      </w:r>
      <w:r w:rsidR="00C64AEB" w:rsidRPr="00856793">
        <w:rPr>
          <w:sz w:val="23"/>
          <w:szCs w:val="23"/>
        </w:rPr>
        <w:t xml:space="preserve"> the project, recipients of funding </w:t>
      </w:r>
      <w:r w:rsidR="005C0781" w:rsidRPr="00856793">
        <w:rPr>
          <w:sz w:val="23"/>
          <w:szCs w:val="23"/>
        </w:rPr>
        <w:t>will b</w:t>
      </w:r>
      <w:r w:rsidR="00CA5F5B" w:rsidRPr="00856793">
        <w:rPr>
          <w:sz w:val="23"/>
          <w:szCs w:val="23"/>
        </w:rPr>
        <w:t>e</w:t>
      </w:r>
      <w:r w:rsidR="005C0781" w:rsidRPr="00856793">
        <w:rPr>
          <w:sz w:val="23"/>
          <w:szCs w:val="23"/>
        </w:rPr>
        <w:t xml:space="preserve"> required to complete and submit SPANA’s</w:t>
      </w:r>
      <w:r w:rsidR="00A80ACB" w:rsidRPr="00856793">
        <w:rPr>
          <w:sz w:val="23"/>
          <w:szCs w:val="23"/>
        </w:rPr>
        <w:t xml:space="preserve"> </w:t>
      </w:r>
      <w:r w:rsidR="005C0781" w:rsidRPr="00856793">
        <w:rPr>
          <w:sz w:val="23"/>
          <w:szCs w:val="23"/>
        </w:rPr>
        <w:t>‘</w:t>
      </w:r>
      <w:r w:rsidR="00A80ACB" w:rsidRPr="00856793">
        <w:rPr>
          <w:sz w:val="23"/>
          <w:szCs w:val="23"/>
        </w:rPr>
        <w:t xml:space="preserve">Outreach Programme </w:t>
      </w:r>
      <w:r w:rsidR="005C0781" w:rsidRPr="00856793">
        <w:rPr>
          <w:sz w:val="23"/>
          <w:szCs w:val="23"/>
        </w:rPr>
        <w:t>Project Evaluation F</w:t>
      </w:r>
      <w:r w:rsidR="00A80ACB" w:rsidRPr="00856793">
        <w:rPr>
          <w:sz w:val="23"/>
          <w:szCs w:val="23"/>
        </w:rPr>
        <w:t>orm</w:t>
      </w:r>
      <w:r w:rsidR="005C0781" w:rsidRPr="00856793">
        <w:rPr>
          <w:sz w:val="23"/>
          <w:szCs w:val="23"/>
        </w:rPr>
        <w:t>’</w:t>
      </w:r>
      <w:r w:rsidR="00856793" w:rsidRPr="00856793">
        <w:rPr>
          <w:sz w:val="23"/>
          <w:szCs w:val="23"/>
        </w:rPr>
        <w:t xml:space="preserve"> within one month after project completion.</w:t>
      </w:r>
    </w:p>
    <w:p w:rsidR="00FA68EA" w:rsidRPr="00856793" w:rsidRDefault="00954491" w:rsidP="00FA68EA">
      <w:pPr>
        <w:pStyle w:val="ListParagraph"/>
        <w:ind w:left="360"/>
        <w:jc w:val="both"/>
        <w:rPr>
          <w:i/>
          <w:sz w:val="23"/>
          <w:szCs w:val="23"/>
        </w:rPr>
      </w:pPr>
      <w:r>
        <w:rPr>
          <w:i/>
          <w:noProof/>
          <w:sz w:val="23"/>
          <w:szCs w:val="23"/>
          <w:lang w:val="en-US" w:eastAsia="zh-TW"/>
        </w:rPr>
        <w:pict>
          <v:shape id="_x0000_s1032" type="#_x0000_t202" style="position:absolute;left:0;text-align:left;margin-left:371.3pt;margin-top:3.8pt;width:110.8pt;height:38.15pt;z-index:251663360;mso-width-relative:margin;mso-height-relative:margin" stroked="f">
            <v:textbox>
              <w:txbxContent>
                <w:p w:rsidR="001F2608" w:rsidRPr="001562A3" w:rsidRDefault="00954491" w:rsidP="0090101D">
                  <w:pPr>
                    <w:pStyle w:val="ListParagraph"/>
                    <w:ind w:left="360"/>
                    <w:jc w:val="right"/>
                    <w:rPr>
                      <w:i/>
                      <w:sz w:val="24"/>
                      <w:szCs w:val="24"/>
                    </w:rPr>
                  </w:pPr>
                  <w:r>
                    <w:rPr>
                      <w:i/>
                      <w:sz w:val="24"/>
                      <w:szCs w:val="24"/>
                    </w:rPr>
                    <w:t>February 2020</w:t>
                  </w:r>
                </w:p>
                <w:p w:rsidR="001F2608" w:rsidRDefault="001F2608"/>
              </w:txbxContent>
            </v:textbox>
          </v:shape>
        </w:pict>
      </w:r>
    </w:p>
    <w:sectPr w:rsidR="00FA68EA" w:rsidRPr="00856793" w:rsidSect="006B0377">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608" w:rsidRDefault="001F2608" w:rsidP="001F1A50">
      <w:pPr>
        <w:spacing w:after="0" w:line="240" w:lineRule="auto"/>
      </w:pPr>
      <w:r>
        <w:separator/>
      </w:r>
    </w:p>
  </w:endnote>
  <w:endnote w:type="continuationSeparator" w:id="0">
    <w:p w:rsidR="001F2608" w:rsidRDefault="001F2608" w:rsidP="001F1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73931"/>
      <w:docPartObj>
        <w:docPartGallery w:val="Page Numbers (Bottom of Page)"/>
        <w:docPartUnique/>
      </w:docPartObj>
    </w:sdtPr>
    <w:sdtEndPr/>
    <w:sdtContent>
      <w:p w:rsidR="001F2608" w:rsidRDefault="007E2CDE">
        <w:pPr>
          <w:pStyle w:val="Footer"/>
          <w:jc w:val="center"/>
        </w:pPr>
        <w:r>
          <w:fldChar w:fldCharType="begin"/>
        </w:r>
        <w:r w:rsidR="003F5994">
          <w:instrText xml:space="preserve"> PAGE   \* MERGEFORMAT </w:instrText>
        </w:r>
        <w:r>
          <w:fldChar w:fldCharType="separate"/>
        </w:r>
        <w:r w:rsidR="00954491">
          <w:rPr>
            <w:noProof/>
          </w:rPr>
          <w:t>2</w:t>
        </w:r>
        <w:r>
          <w:rPr>
            <w:noProof/>
          </w:rPr>
          <w:fldChar w:fldCharType="end"/>
        </w:r>
      </w:p>
    </w:sdtContent>
  </w:sdt>
  <w:p w:rsidR="001F2608" w:rsidRDefault="001F260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608" w:rsidRDefault="001F2608" w:rsidP="001F1A50">
      <w:pPr>
        <w:spacing w:after="0" w:line="240" w:lineRule="auto"/>
      </w:pPr>
      <w:r>
        <w:separator/>
      </w:r>
    </w:p>
  </w:footnote>
  <w:footnote w:type="continuationSeparator" w:id="0">
    <w:p w:rsidR="001F2608" w:rsidRDefault="001F2608" w:rsidP="001F1A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137C9"/>
    <w:multiLevelType w:val="hybridMultilevel"/>
    <w:tmpl w:val="1F044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F133B"/>
    <w:multiLevelType w:val="hybridMultilevel"/>
    <w:tmpl w:val="CCC0821A"/>
    <w:lvl w:ilvl="0" w:tplc="DE7CE848">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38C1509"/>
    <w:multiLevelType w:val="hybridMultilevel"/>
    <w:tmpl w:val="340AF03E"/>
    <w:lvl w:ilvl="0" w:tplc="1BDAE9F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E40085"/>
    <w:multiLevelType w:val="hybridMultilevel"/>
    <w:tmpl w:val="4ED21C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CD00427"/>
    <w:multiLevelType w:val="hybridMultilevel"/>
    <w:tmpl w:val="388CB9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855FF5"/>
    <w:multiLevelType w:val="hybridMultilevel"/>
    <w:tmpl w:val="8D624F34"/>
    <w:lvl w:ilvl="0" w:tplc="DE7CE848">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D3A34B3"/>
    <w:multiLevelType w:val="hybridMultilevel"/>
    <w:tmpl w:val="02E218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E5234F7"/>
    <w:multiLevelType w:val="hybridMultilevel"/>
    <w:tmpl w:val="6D2469F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17D4BEE"/>
    <w:multiLevelType w:val="hybridMultilevel"/>
    <w:tmpl w:val="9B7C4A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D765B0"/>
    <w:multiLevelType w:val="multilevel"/>
    <w:tmpl w:val="CFAC8D42"/>
    <w:lvl w:ilvl="0">
      <w:start w:val="1"/>
      <w:numFmt w:val="decimal"/>
      <w:lvlRestart w:val="0"/>
      <w:lvlText w:val="%1."/>
      <w:lvlJc w:val="left"/>
      <w:pPr>
        <w:tabs>
          <w:tab w:val="num" w:pos="720"/>
        </w:tabs>
        <w:ind w:left="720" w:hanging="720"/>
      </w:pPr>
      <w:rPr>
        <w:b w:val="0"/>
        <w:i w:val="0"/>
      </w:rPr>
    </w:lvl>
    <w:lvl w:ilvl="1">
      <w:start w:val="1"/>
      <w:numFmt w:val="decimal"/>
      <w:lvlText w:val="%1.%2"/>
      <w:lvlJc w:val="left"/>
      <w:pPr>
        <w:tabs>
          <w:tab w:val="num" w:pos="1440"/>
        </w:tabs>
        <w:ind w:left="1440" w:hanging="720"/>
      </w:pPr>
      <w:rPr>
        <w:b w:val="0"/>
        <w:i w:val="0"/>
      </w:rPr>
    </w:lvl>
    <w:lvl w:ilvl="2">
      <w:start w:val="1"/>
      <w:numFmt w:val="lowerLetter"/>
      <w:lvlText w:val="(%3)"/>
      <w:lvlJc w:val="left"/>
      <w:pPr>
        <w:tabs>
          <w:tab w:val="num" w:pos="2160"/>
        </w:tabs>
        <w:ind w:left="2160" w:hanging="720"/>
      </w:pPr>
      <w:rPr>
        <w:b w:val="0"/>
        <w:i w:val="0"/>
      </w:rPr>
    </w:lvl>
    <w:lvl w:ilvl="3">
      <w:start w:val="1"/>
      <w:numFmt w:val="decimal"/>
      <w:lvlText w:val="(%4)"/>
      <w:lvlJc w:val="left"/>
      <w:pPr>
        <w:tabs>
          <w:tab w:val="num" w:pos="2880"/>
        </w:tabs>
        <w:ind w:left="2880" w:hanging="720"/>
      </w:pPr>
      <w:rPr>
        <w:b w:val="0"/>
        <w:i w:val="0"/>
      </w:rPr>
    </w:lvl>
    <w:lvl w:ilvl="4">
      <w:start w:val="1"/>
      <w:numFmt w:val="decimal"/>
      <w:lvlText w:val="%5."/>
      <w:lvlJc w:val="left"/>
      <w:pPr>
        <w:tabs>
          <w:tab w:val="num" w:pos="3600"/>
        </w:tabs>
        <w:ind w:left="3600" w:hanging="720"/>
      </w:pPr>
      <w:rPr>
        <w:b w:val="0"/>
        <w:i w:val="0"/>
      </w:rPr>
    </w:lvl>
    <w:lvl w:ilvl="5">
      <w:start w:val="1"/>
      <w:numFmt w:val="decimal"/>
      <w:lvlText w:val="%5.%6"/>
      <w:lvlJc w:val="left"/>
      <w:pPr>
        <w:tabs>
          <w:tab w:val="num" w:pos="4320"/>
        </w:tabs>
        <w:ind w:left="4320" w:hanging="720"/>
      </w:pPr>
      <w:rPr>
        <w:b w:val="0"/>
        <w:i w:val="0"/>
      </w:rPr>
    </w:lvl>
    <w:lvl w:ilvl="6">
      <w:start w:val="1"/>
      <w:numFmt w:val="lowerLetter"/>
      <w:lvlText w:val="(%7)"/>
      <w:lvlJc w:val="left"/>
      <w:pPr>
        <w:tabs>
          <w:tab w:val="num" w:pos="5098"/>
        </w:tabs>
        <w:ind w:left="5098" w:hanging="778"/>
      </w:pPr>
      <w:rPr>
        <w:b w:val="0"/>
        <w:i w:val="0"/>
      </w:rPr>
    </w:lvl>
    <w:lvl w:ilvl="7">
      <w:start w:val="1"/>
      <w:numFmt w:val="decimal"/>
      <w:lvlText w:val="(%8)"/>
      <w:lvlJc w:val="left"/>
      <w:pPr>
        <w:tabs>
          <w:tab w:val="num" w:pos="5818"/>
        </w:tabs>
        <w:ind w:left="5818" w:hanging="720"/>
      </w:pPr>
      <w:rPr>
        <w:b w:val="0"/>
        <w:i w:val="0"/>
      </w:rPr>
    </w:lvl>
    <w:lvl w:ilvl="8">
      <w:start w:val="1"/>
      <w:numFmt w:val="decimal"/>
      <w:lvlText w:val="%9"/>
      <w:lvlJc w:val="left"/>
      <w:pPr>
        <w:tabs>
          <w:tab w:val="num" w:pos="6538"/>
        </w:tabs>
        <w:ind w:left="6538" w:hanging="720"/>
      </w:pPr>
      <w:rPr>
        <w:b w:val="0"/>
        <w:i w:val="0"/>
      </w:rPr>
    </w:lvl>
  </w:abstractNum>
  <w:abstractNum w:abstractNumId="10" w15:restartNumberingAfterBreak="0">
    <w:nsid w:val="40692BCA"/>
    <w:multiLevelType w:val="hybridMultilevel"/>
    <w:tmpl w:val="63B48814"/>
    <w:lvl w:ilvl="0" w:tplc="DE7CE848">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2544ECE"/>
    <w:multiLevelType w:val="hybridMultilevel"/>
    <w:tmpl w:val="FF0C0692"/>
    <w:lvl w:ilvl="0" w:tplc="7D00F4D4">
      <w:start w:val="2"/>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51613FE9"/>
    <w:multiLevelType w:val="hybridMultilevel"/>
    <w:tmpl w:val="E90888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48E0518"/>
    <w:multiLevelType w:val="hybridMultilevel"/>
    <w:tmpl w:val="54F6C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420985"/>
    <w:multiLevelType w:val="hybridMultilevel"/>
    <w:tmpl w:val="9DE274DE"/>
    <w:lvl w:ilvl="0" w:tplc="CDD6236E">
      <w:start w:val="1"/>
      <w:numFmt w:val="decimal"/>
      <w:lvlText w:val="%1."/>
      <w:lvlJc w:val="left"/>
      <w:pPr>
        <w:ind w:left="360" w:hanging="360"/>
      </w:pPr>
      <w:rPr>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C83621A"/>
    <w:multiLevelType w:val="hybridMultilevel"/>
    <w:tmpl w:val="7AC666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F5B76D6"/>
    <w:multiLevelType w:val="hybridMultilevel"/>
    <w:tmpl w:val="7ABC0A8A"/>
    <w:lvl w:ilvl="0" w:tplc="DE7CE84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FFA4709"/>
    <w:multiLevelType w:val="hybridMultilevel"/>
    <w:tmpl w:val="F7FC14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8F3103"/>
    <w:multiLevelType w:val="hybridMultilevel"/>
    <w:tmpl w:val="01825018"/>
    <w:lvl w:ilvl="0" w:tplc="DE7CE848">
      <w:start w:val="1"/>
      <w:numFmt w:val="bullet"/>
      <w:lvlText w:val=""/>
      <w:lvlJc w:val="left"/>
      <w:pPr>
        <w:ind w:left="2160" w:hanging="360"/>
      </w:pPr>
      <w:rPr>
        <w:rFonts w:ascii="Symbol" w:hAnsi="Symbol" w:hint="default"/>
        <w:color w:val="auto"/>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7AE3AEE"/>
    <w:multiLevelType w:val="hybridMultilevel"/>
    <w:tmpl w:val="04D6CB7A"/>
    <w:lvl w:ilvl="0" w:tplc="7D00F4D4">
      <w:start w:val="2"/>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6D3E23E4"/>
    <w:multiLevelType w:val="hybridMultilevel"/>
    <w:tmpl w:val="3EBAF2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B7D3FBE"/>
    <w:multiLevelType w:val="hybridMultilevel"/>
    <w:tmpl w:val="24B0DADC"/>
    <w:lvl w:ilvl="0" w:tplc="7D00F4D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17"/>
  </w:num>
  <w:num w:numId="4">
    <w:abstractNumId w:val="21"/>
  </w:num>
  <w:num w:numId="5">
    <w:abstractNumId w:val="19"/>
  </w:num>
  <w:num w:numId="6">
    <w:abstractNumId w:val="11"/>
  </w:num>
  <w:num w:numId="7">
    <w:abstractNumId w:val="20"/>
  </w:num>
  <w:num w:numId="8">
    <w:abstractNumId w:val="5"/>
  </w:num>
  <w:num w:numId="9">
    <w:abstractNumId w:val="4"/>
  </w:num>
  <w:num w:numId="10">
    <w:abstractNumId w:val="13"/>
  </w:num>
  <w:num w:numId="11">
    <w:abstractNumId w:val="15"/>
  </w:num>
  <w:num w:numId="12">
    <w:abstractNumId w:val="6"/>
  </w:num>
  <w:num w:numId="13">
    <w:abstractNumId w:val="18"/>
  </w:num>
  <w:num w:numId="14">
    <w:abstractNumId w:val="1"/>
  </w:num>
  <w:num w:numId="15">
    <w:abstractNumId w:val="10"/>
  </w:num>
  <w:num w:numId="16">
    <w:abstractNumId w:val="1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7"/>
  </w:num>
  <w:num w:numId="20">
    <w:abstractNumId w:val="14"/>
  </w:num>
  <w:num w:numId="21">
    <w:abstractNumId w:val="9"/>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65BCE"/>
    <w:rsid w:val="00030A49"/>
    <w:rsid w:val="00036CB8"/>
    <w:rsid w:val="00077F04"/>
    <w:rsid w:val="000D4D8A"/>
    <w:rsid w:val="000F4FED"/>
    <w:rsid w:val="00120612"/>
    <w:rsid w:val="001264D3"/>
    <w:rsid w:val="001562A3"/>
    <w:rsid w:val="0016572E"/>
    <w:rsid w:val="001951F4"/>
    <w:rsid w:val="001A0868"/>
    <w:rsid w:val="001A46A0"/>
    <w:rsid w:val="001D1DDA"/>
    <w:rsid w:val="001F1A50"/>
    <w:rsid w:val="001F2041"/>
    <w:rsid w:val="001F2608"/>
    <w:rsid w:val="00202F1D"/>
    <w:rsid w:val="0022353C"/>
    <w:rsid w:val="002312BA"/>
    <w:rsid w:val="0023542F"/>
    <w:rsid w:val="002601D2"/>
    <w:rsid w:val="002712A9"/>
    <w:rsid w:val="002713E9"/>
    <w:rsid w:val="002B03A3"/>
    <w:rsid w:val="00337DD2"/>
    <w:rsid w:val="003520E4"/>
    <w:rsid w:val="00354E33"/>
    <w:rsid w:val="00387BAE"/>
    <w:rsid w:val="00392B84"/>
    <w:rsid w:val="003C3056"/>
    <w:rsid w:val="003F5994"/>
    <w:rsid w:val="00424FFD"/>
    <w:rsid w:val="00485D41"/>
    <w:rsid w:val="004A6EAF"/>
    <w:rsid w:val="004D6D9C"/>
    <w:rsid w:val="004E465F"/>
    <w:rsid w:val="00510EC8"/>
    <w:rsid w:val="00531310"/>
    <w:rsid w:val="005921D4"/>
    <w:rsid w:val="00593183"/>
    <w:rsid w:val="005C0781"/>
    <w:rsid w:val="005C53A3"/>
    <w:rsid w:val="005D2A9E"/>
    <w:rsid w:val="005E6A9B"/>
    <w:rsid w:val="005F1F28"/>
    <w:rsid w:val="006201DB"/>
    <w:rsid w:val="00624092"/>
    <w:rsid w:val="00642EA1"/>
    <w:rsid w:val="00643A13"/>
    <w:rsid w:val="006855B7"/>
    <w:rsid w:val="006975B3"/>
    <w:rsid w:val="006A3964"/>
    <w:rsid w:val="006B0377"/>
    <w:rsid w:val="006D2364"/>
    <w:rsid w:val="006E4879"/>
    <w:rsid w:val="00766676"/>
    <w:rsid w:val="0079004A"/>
    <w:rsid w:val="007A5698"/>
    <w:rsid w:val="007B3B2B"/>
    <w:rsid w:val="007E118B"/>
    <w:rsid w:val="007E2CDE"/>
    <w:rsid w:val="007E32F0"/>
    <w:rsid w:val="007E3D0C"/>
    <w:rsid w:val="008344E9"/>
    <w:rsid w:val="00841D17"/>
    <w:rsid w:val="0084435E"/>
    <w:rsid w:val="008501B0"/>
    <w:rsid w:val="00856793"/>
    <w:rsid w:val="00867A12"/>
    <w:rsid w:val="00881B28"/>
    <w:rsid w:val="00890DD0"/>
    <w:rsid w:val="0090101D"/>
    <w:rsid w:val="0093507C"/>
    <w:rsid w:val="009366BA"/>
    <w:rsid w:val="00954491"/>
    <w:rsid w:val="0096516F"/>
    <w:rsid w:val="009947C1"/>
    <w:rsid w:val="009A1ED1"/>
    <w:rsid w:val="009A1FC2"/>
    <w:rsid w:val="009B0098"/>
    <w:rsid w:val="00A460D7"/>
    <w:rsid w:val="00A540B3"/>
    <w:rsid w:val="00A7511B"/>
    <w:rsid w:val="00A80ACB"/>
    <w:rsid w:val="00A83006"/>
    <w:rsid w:val="00A851F7"/>
    <w:rsid w:val="00A95CB1"/>
    <w:rsid w:val="00AD7350"/>
    <w:rsid w:val="00AE0499"/>
    <w:rsid w:val="00B36632"/>
    <w:rsid w:val="00B3753E"/>
    <w:rsid w:val="00B74C09"/>
    <w:rsid w:val="00BE5100"/>
    <w:rsid w:val="00C231B9"/>
    <w:rsid w:val="00C46569"/>
    <w:rsid w:val="00C51CE9"/>
    <w:rsid w:val="00C64AEB"/>
    <w:rsid w:val="00C86F67"/>
    <w:rsid w:val="00CA5F5B"/>
    <w:rsid w:val="00CE6A85"/>
    <w:rsid w:val="00D027A0"/>
    <w:rsid w:val="00D1529F"/>
    <w:rsid w:val="00D2437A"/>
    <w:rsid w:val="00D44124"/>
    <w:rsid w:val="00D65BCE"/>
    <w:rsid w:val="00D80439"/>
    <w:rsid w:val="00D83CBD"/>
    <w:rsid w:val="00E051C5"/>
    <w:rsid w:val="00EA46C2"/>
    <w:rsid w:val="00EA4C5B"/>
    <w:rsid w:val="00F05D61"/>
    <w:rsid w:val="00F31BCC"/>
    <w:rsid w:val="00F373D2"/>
    <w:rsid w:val="00F417A5"/>
    <w:rsid w:val="00F80C17"/>
    <w:rsid w:val="00FA68EA"/>
    <w:rsid w:val="00FF45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3AFA0B81"/>
  <w15:docId w15:val="{96723B79-C001-4431-A7C3-1CA525C05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0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BCE"/>
    <w:pPr>
      <w:ind w:left="720"/>
      <w:contextualSpacing/>
    </w:pPr>
  </w:style>
  <w:style w:type="paragraph" w:styleId="BalloonText">
    <w:name w:val="Balloon Text"/>
    <w:basedOn w:val="Normal"/>
    <w:link w:val="BalloonTextChar"/>
    <w:uiPriority w:val="99"/>
    <w:semiHidden/>
    <w:unhideWhenUsed/>
    <w:rsid w:val="004A6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EAF"/>
    <w:rPr>
      <w:rFonts w:ascii="Tahoma" w:hAnsi="Tahoma" w:cs="Tahoma"/>
      <w:sz w:val="16"/>
      <w:szCs w:val="16"/>
    </w:rPr>
  </w:style>
  <w:style w:type="character" w:styleId="CommentReference">
    <w:name w:val="annotation reference"/>
    <w:basedOn w:val="DefaultParagraphFont"/>
    <w:uiPriority w:val="99"/>
    <w:semiHidden/>
    <w:unhideWhenUsed/>
    <w:rsid w:val="00C86F67"/>
    <w:rPr>
      <w:sz w:val="16"/>
      <w:szCs w:val="16"/>
    </w:rPr>
  </w:style>
  <w:style w:type="paragraph" w:styleId="CommentText">
    <w:name w:val="annotation text"/>
    <w:basedOn w:val="Normal"/>
    <w:link w:val="CommentTextChar"/>
    <w:uiPriority w:val="99"/>
    <w:semiHidden/>
    <w:unhideWhenUsed/>
    <w:rsid w:val="00C86F67"/>
    <w:pPr>
      <w:spacing w:line="240" w:lineRule="auto"/>
    </w:pPr>
    <w:rPr>
      <w:sz w:val="20"/>
      <w:szCs w:val="20"/>
    </w:rPr>
  </w:style>
  <w:style w:type="character" w:customStyle="1" w:styleId="CommentTextChar">
    <w:name w:val="Comment Text Char"/>
    <w:basedOn w:val="DefaultParagraphFont"/>
    <w:link w:val="CommentText"/>
    <w:uiPriority w:val="99"/>
    <w:semiHidden/>
    <w:rsid w:val="00C86F67"/>
    <w:rPr>
      <w:sz w:val="20"/>
      <w:szCs w:val="20"/>
    </w:rPr>
  </w:style>
  <w:style w:type="paragraph" w:styleId="CommentSubject">
    <w:name w:val="annotation subject"/>
    <w:basedOn w:val="CommentText"/>
    <w:next w:val="CommentText"/>
    <w:link w:val="CommentSubjectChar"/>
    <w:uiPriority w:val="99"/>
    <w:semiHidden/>
    <w:unhideWhenUsed/>
    <w:rsid w:val="00C86F67"/>
    <w:rPr>
      <w:b/>
      <w:bCs/>
    </w:rPr>
  </w:style>
  <w:style w:type="character" w:customStyle="1" w:styleId="CommentSubjectChar">
    <w:name w:val="Comment Subject Char"/>
    <w:basedOn w:val="CommentTextChar"/>
    <w:link w:val="CommentSubject"/>
    <w:uiPriority w:val="99"/>
    <w:semiHidden/>
    <w:rsid w:val="00C86F67"/>
    <w:rPr>
      <w:b/>
      <w:bCs/>
      <w:sz w:val="20"/>
      <w:szCs w:val="20"/>
    </w:rPr>
  </w:style>
  <w:style w:type="character" w:styleId="Hyperlink">
    <w:name w:val="Hyperlink"/>
    <w:basedOn w:val="DefaultParagraphFont"/>
    <w:uiPriority w:val="99"/>
    <w:unhideWhenUsed/>
    <w:rsid w:val="00EA4C5B"/>
    <w:rPr>
      <w:color w:val="0000FF" w:themeColor="hyperlink"/>
      <w:u w:val="single"/>
    </w:rPr>
  </w:style>
  <w:style w:type="paragraph" w:styleId="NoSpacing">
    <w:name w:val="No Spacing"/>
    <w:link w:val="NoSpacingChar"/>
    <w:uiPriority w:val="1"/>
    <w:qFormat/>
    <w:rsid w:val="006B0377"/>
    <w:pPr>
      <w:spacing w:after="0" w:line="240" w:lineRule="auto"/>
    </w:pPr>
  </w:style>
  <w:style w:type="character" w:customStyle="1" w:styleId="NoSpacingChar">
    <w:name w:val="No Spacing Char"/>
    <w:basedOn w:val="DefaultParagraphFont"/>
    <w:link w:val="NoSpacing"/>
    <w:uiPriority w:val="1"/>
    <w:rsid w:val="006B0377"/>
  </w:style>
  <w:style w:type="paragraph" w:styleId="Header">
    <w:name w:val="header"/>
    <w:basedOn w:val="Normal"/>
    <w:link w:val="HeaderChar"/>
    <w:uiPriority w:val="99"/>
    <w:semiHidden/>
    <w:unhideWhenUsed/>
    <w:rsid w:val="001F1A5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F1A50"/>
  </w:style>
  <w:style w:type="paragraph" w:styleId="Footer">
    <w:name w:val="footer"/>
    <w:basedOn w:val="Normal"/>
    <w:link w:val="FooterChar"/>
    <w:uiPriority w:val="99"/>
    <w:unhideWhenUsed/>
    <w:rsid w:val="001F1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A50"/>
  </w:style>
  <w:style w:type="paragraph" w:styleId="BodyText">
    <w:name w:val="Body Text"/>
    <w:basedOn w:val="Normal"/>
    <w:link w:val="BodyTextChar"/>
    <w:rsid w:val="00A7511B"/>
    <w:pPr>
      <w:spacing w:after="120" w:line="240" w:lineRule="auto"/>
      <w:jc w:val="both"/>
    </w:pPr>
    <w:rPr>
      <w:rFonts w:ascii="Arial" w:eastAsia="Times New Roman" w:hAnsi="Arial" w:cs="Arial"/>
      <w:szCs w:val="20"/>
    </w:rPr>
  </w:style>
  <w:style w:type="character" w:customStyle="1" w:styleId="BodyTextChar">
    <w:name w:val="Body Text Char"/>
    <w:basedOn w:val="DefaultParagraphFont"/>
    <w:link w:val="BodyText"/>
    <w:rsid w:val="00A7511B"/>
    <w:rPr>
      <w:rFonts w:ascii="Arial" w:eastAsia="Times New Roman"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pa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D636C-BA09-42FE-849B-FD8D8A993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SPANA</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Higham</dc:creator>
  <cp:lastModifiedBy>Mathilde Merridale-Punter</cp:lastModifiedBy>
  <cp:revision>8</cp:revision>
  <dcterms:created xsi:type="dcterms:W3CDTF">2016-01-05T12:50:00Z</dcterms:created>
  <dcterms:modified xsi:type="dcterms:W3CDTF">2020-02-07T13:56:00Z</dcterms:modified>
</cp:coreProperties>
</file>